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01A945" w14:textId="7AE8530C" w:rsidR="00560A7F" w:rsidRPr="005776F3" w:rsidRDefault="00E87A44" w:rsidP="00956E7F">
      <w:pPr>
        <w:pStyle w:val="berschrift1"/>
        <w:spacing w:before="0"/>
      </w:pPr>
      <w:r>
        <w:t>Gruppenpuzzle zu Substitutionsverfahren</w:t>
      </w:r>
    </w:p>
    <w:p w14:paraId="0F0DE267" w14:textId="71462FCB" w:rsidR="00E87A44" w:rsidRDefault="00E87A44" w:rsidP="00E87A44">
      <w:pPr>
        <w:spacing w:after="0"/>
      </w:pPr>
      <w:r w:rsidRPr="00E87A44">
        <w:t xml:space="preserve">In </w:t>
      </w:r>
      <w:r>
        <w:t xml:space="preserve">Klasse 11 haben Sie die Substitution als eine Möglichkeit der Verschlüsselung kennengelernt. Wenn jedem Klartextzeichen genau ein Geheimtextzeichen zugeordnet wird, wie z. B. beim Caesar-Verfahren </w:t>
      </w:r>
      <w:r w:rsidR="00112A10">
        <w:t xml:space="preserve">oder bei der Verwendung einer eindeutigen Zuordnungstabelle, </w:t>
      </w:r>
      <w:r>
        <w:t>spricht man von einer monoalphabetischen Substitution. Solche Verfahren sind für längere Texte nicht sehr sicher, da sie mithilfe einer Häufigkeitsanalyse geknackt werden können.</w:t>
      </w:r>
    </w:p>
    <w:p w14:paraId="4B5B6ED6" w14:textId="58730606" w:rsidR="00E87A44" w:rsidRDefault="00E87A44" w:rsidP="00E87A44">
      <w:pPr>
        <w:spacing w:after="0"/>
      </w:pPr>
      <w:r>
        <w:t>Ziel des Gruppenpuzzle</w:t>
      </w:r>
      <w:r w:rsidR="002A2C8A">
        <w:t>s</w:t>
      </w:r>
      <w:r>
        <w:t xml:space="preserve"> ist es nun weitere Beispiele für Substitutionsverfahren dahingehend zu untersuchen, ob sie eine Verbesserung </w:t>
      </w:r>
      <w:r w:rsidR="004013E2">
        <w:t xml:space="preserve">im Vergleich zu einer </w:t>
      </w:r>
      <w:r>
        <w:t>einfache</w:t>
      </w:r>
      <w:r w:rsidR="004013E2">
        <w:t>n</w:t>
      </w:r>
      <w:r>
        <w:t xml:space="preserve"> monoalphabetische</w:t>
      </w:r>
      <w:r w:rsidR="004013E2">
        <w:t>n</w:t>
      </w:r>
      <w:r>
        <w:t xml:space="preserve"> Verschlüsselung darstellen.</w:t>
      </w:r>
    </w:p>
    <w:p w14:paraId="43995710" w14:textId="5B3EB0B4" w:rsidR="00E87A44" w:rsidRDefault="00E87A44" w:rsidP="00956E7F">
      <w:pPr>
        <w:spacing w:before="120" w:after="0"/>
      </w:pPr>
      <w:r w:rsidRPr="00537415">
        <w:rPr>
          <w:b/>
          <w:bCs/>
        </w:rPr>
        <w:t>Stammgruppen</w:t>
      </w:r>
      <w:r>
        <w:t xml:space="preserve">: </w:t>
      </w:r>
    </w:p>
    <w:p w14:paraId="6CADD4F4" w14:textId="3C4DCE38" w:rsidR="00E87A44" w:rsidRDefault="00E87A44" w:rsidP="00E87A44">
      <w:pPr>
        <w:spacing w:after="0"/>
      </w:pPr>
      <w:r>
        <w:t>Jeder erarbeitet zunächst in der Expertengruppe ein Substitutionsverfahren zur Verschlüsselung. Teilen Sie dazu die folgenden Verfahren unter sich auf:</w:t>
      </w:r>
    </w:p>
    <w:p w14:paraId="4F527EAA" w14:textId="77777777" w:rsidR="00956E7F" w:rsidRPr="004013E2" w:rsidRDefault="00956E7F" w:rsidP="00E87A44">
      <w:pPr>
        <w:pStyle w:val="Listenabsatz"/>
        <w:numPr>
          <w:ilvl w:val="0"/>
          <w:numId w:val="35"/>
        </w:numPr>
        <w:sectPr w:rsidR="00956E7F" w:rsidRPr="004013E2" w:rsidSect="005538A7">
          <w:headerReference w:type="default" r:id="rId8"/>
          <w:footerReference w:type="default" r:id="rId9"/>
          <w:pgSz w:w="11906" w:h="16838"/>
          <w:pgMar w:top="2111" w:right="1417" w:bottom="1276" w:left="1417" w:header="708" w:footer="708" w:gutter="0"/>
          <w:cols w:space="708"/>
          <w:docGrid w:linePitch="360"/>
        </w:sectPr>
      </w:pPr>
    </w:p>
    <w:p w14:paraId="63CF942B" w14:textId="5FA4C626" w:rsidR="00E87A44" w:rsidRPr="00537415" w:rsidRDefault="00E87A44" w:rsidP="00E87A44">
      <w:pPr>
        <w:pStyle w:val="Listenabsatz"/>
        <w:numPr>
          <w:ilvl w:val="0"/>
          <w:numId w:val="35"/>
        </w:numPr>
        <w:rPr>
          <w:lang w:val="en-US"/>
        </w:rPr>
      </w:pPr>
      <w:r w:rsidRPr="00537415">
        <w:rPr>
          <w:lang w:val="en-US"/>
        </w:rPr>
        <w:t>homophone Substitution</w:t>
      </w:r>
      <w:r>
        <w:rPr>
          <w:lang w:val="en-US"/>
        </w:rPr>
        <w:t>*</w:t>
      </w:r>
    </w:p>
    <w:p w14:paraId="2D741575" w14:textId="77777777" w:rsidR="00E87A44" w:rsidRDefault="00E87A44" w:rsidP="00E87A44">
      <w:pPr>
        <w:pStyle w:val="Listenabsatz"/>
        <w:numPr>
          <w:ilvl w:val="0"/>
          <w:numId w:val="35"/>
        </w:numPr>
      </w:pPr>
      <w:r>
        <w:t>Polybios-Verfahren*</w:t>
      </w:r>
    </w:p>
    <w:p w14:paraId="5967E931" w14:textId="3AFF4D71" w:rsidR="00E87A44" w:rsidRPr="00537415" w:rsidRDefault="00E87A44" w:rsidP="00E87A44">
      <w:pPr>
        <w:pStyle w:val="Listenabsatz"/>
        <w:numPr>
          <w:ilvl w:val="0"/>
          <w:numId w:val="35"/>
        </w:numPr>
        <w:rPr>
          <w:lang w:val="en-US"/>
        </w:rPr>
      </w:pPr>
      <w:r w:rsidRPr="00537415">
        <w:rPr>
          <w:lang w:val="en-US"/>
        </w:rPr>
        <w:t>Rotoren</w:t>
      </w:r>
      <w:r>
        <w:rPr>
          <w:lang w:val="en-US"/>
        </w:rPr>
        <w:t>**</w:t>
      </w:r>
    </w:p>
    <w:p w14:paraId="0269E5C8" w14:textId="77777777" w:rsidR="00E87A44" w:rsidRDefault="00E87A44" w:rsidP="00E87A44">
      <w:pPr>
        <w:pStyle w:val="Listenabsatz"/>
        <w:numPr>
          <w:ilvl w:val="0"/>
          <w:numId w:val="35"/>
        </w:numPr>
      </w:pPr>
      <w:r>
        <w:t>Vigenère-Verfahren**</w:t>
      </w:r>
    </w:p>
    <w:p w14:paraId="58ED9719" w14:textId="77777777" w:rsidR="00956E7F" w:rsidRDefault="00956E7F" w:rsidP="00E87A44">
      <w:pPr>
        <w:rPr>
          <w:b/>
          <w:bCs/>
        </w:rPr>
        <w:sectPr w:rsidR="00956E7F" w:rsidSect="005538A7">
          <w:type w:val="continuous"/>
          <w:pgSz w:w="11906" w:h="16838"/>
          <w:pgMar w:top="2111" w:right="1417" w:bottom="1276" w:left="1417" w:header="708" w:footer="708" w:gutter="0"/>
          <w:cols w:num="2" w:space="708"/>
          <w:docGrid w:linePitch="360"/>
        </w:sectPr>
      </w:pPr>
    </w:p>
    <w:p w14:paraId="33A0C921" w14:textId="2AD217F3" w:rsidR="00E87A44" w:rsidRPr="00956034" w:rsidRDefault="00E87A44" w:rsidP="00E87A44">
      <w:r w:rsidRPr="00956034">
        <w:rPr>
          <w:b/>
          <w:bCs/>
        </w:rPr>
        <w:t>Hinweis</w:t>
      </w:r>
      <w:r w:rsidRPr="00956034">
        <w:t xml:space="preserve">: Die Sternchen geben </w:t>
      </w:r>
      <w:r>
        <w:t>Ihnen eine Orientierung hinsichtlich der Komplexität der Verfahren.</w:t>
      </w:r>
    </w:p>
    <w:p w14:paraId="51330886" w14:textId="77777777" w:rsidR="004013E2" w:rsidRDefault="004013E2" w:rsidP="00956E7F">
      <w:pPr>
        <w:spacing w:before="120" w:after="0" w:line="259" w:lineRule="auto"/>
        <w:rPr>
          <w:b/>
          <w:bCs/>
        </w:rPr>
      </w:pPr>
    </w:p>
    <w:p w14:paraId="3A50B58E" w14:textId="4FBAED6B" w:rsidR="00E87A44" w:rsidRDefault="00E87A44" w:rsidP="00956E7F">
      <w:pPr>
        <w:spacing w:before="120" w:after="0" w:line="259" w:lineRule="auto"/>
      </w:pPr>
      <w:r w:rsidRPr="00537415">
        <w:rPr>
          <w:b/>
          <w:bCs/>
        </w:rPr>
        <w:t>Expertengruppen</w:t>
      </w:r>
      <w:r w:rsidRPr="00537415">
        <w:t xml:space="preserve">: </w:t>
      </w:r>
    </w:p>
    <w:p w14:paraId="4551ECC4" w14:textId="2FE14293" w:rsidR="00E87A44" w:rsidRDefault="00E87A44" w:rsidP="00E87A44">
      <w:pPr>
        <w:pStyle w:val="Listenabsatz"/>
        <w:numPr>
          <w:ilvl w:val="0"/>
          <w:numId w:val="36"/>
        </w:numPr>
        <w:spacing w:after="160" w:line="259" w:lineRule="auto"/>
      </w:pPr>
      <w:r w:rsidRPr="00537415">
        <w:t>Erarbeite</w:t>
      </w:r>
      <w:r>
        <w:t>n Sie</w:t>
      </w:r>
      <w:r w:rsidRPr="00537415">
        <w:t xml:space="preserve"> in der E</w:t>
      </w:r>
      <w:r>
        <w:t>xpertengruppe anhand der bereitliegenden Materialien</w:t>
      </w:r>
      <w:r w:rsidR="005C0B05">
        <w:rPr>
          <w:rStyle w:val="Funotenzeichen"/>
        </w:rPr>
        <w:footnoteReference w:id="1"/>
      </w:r>
      <w:r>
        <w:t xml:space="preserve"> das Verschlüsselungsverfahren, das Sie sich ausgesucht haben.</w:t>
      </w:r>
    </w:p>
    <w:p w14:paraId="72F4EF6B" w14:textId="47AEA891" w:rsidR="00E87A44" w:rsidRDefault="00E87A44" w:rsidP="00E87A44">
      <w:pPr>
        <w:pStyle w:val="Listenabsatz"/>
        <w:numPr>
          <w:ilvl w:val="0"/>
          <w:numId w:val="36"/>
        </w:numPr>
        <w:spacing w:after="160" w:line="259" w:lineRule="auto"/>
      </w:pPr>
      <w:r>
        <w:t>Bereiten Sie sich darauf vor, Ihrer Stammgruppe das Verfahren anhand eines Beispiels zu erläutern.</w:t>
      </w:r>
    </w:p>
    <w:p w14:paraId="7E8CC4FD" w14:textId="77777777" w:rsidR="006562FC" w:rsidRDefault="006562FC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3991E25E" w14:textId="4887030C" w:rsidR="00E87A44" w:rsidRDefault="00E87A44" w:rsidP="00956E7F">
      <w:pPr>
        <w:spacing w:before="120" w:after="0" w:line="259" w:lineRule="auto"/>
      </w:pPr>
      <w:r w:rsidRPr="001737BD">
        <w:rPr>
          <w:b/>
          <w:bCs/>
        </w:rPr>
        <w:lastRenderedPageBreak/>
        <w:t>Stammgruppen</w:t>
      </w:r>
      <w:r>
        <w:t>:</w:t>
      </w:r>
    </w:p>
    <w:p w14:paraId="2CA60BCA" w14:textId="1EDAD29A" w:rsidR="00E87A44" w:rsidRDefault="00E87A44" w:rsidP="004013E2">
      <w:pPr>
        <w:pStyle w:val="Listenabsatz"/>
        <w:numPr>
          <w:ilvl w:val="0"/>
          <w:numId w:val="37"/>
        </w:numPr>
        <w:spacing w:after="120" w:line="259" w:lineRule="auto"/>
        <w:ind w:left="357" w:hanging="357"/>
        <w:contextualSpacing w:val="0"/>
      </w:pPr>
      <w:r>
        <w:t xml:space="preserve">Stellen Sie </w:t>
      </w:r>
      <w:r w:rsidR="00956E7F">
        <w:t xml:space="preserve">sich </w:t>
      </w:r>
      <w:r>
        <w:t>die Verschlüsselungsverfahren</w:t>
      </w:r>
      <w:r w:rsidR="004013E2">
        <w:t>, die Sie in den Expertengruppen erarbeitet haben,</w:t>
      </w:r>
      <w:r>
        <w:t xml:space="preserve"> gegenseitig vor.</w:t>
      </w:r>
      <w:r w:rsidR="004013E2">
        <w:t xml:space="preserve"> Beginnen Sie dabei mit der homophonen Substitution und dem Polybios-Verfahren.</w:t>
      </w:r>
    </w:p>
    <w:p w14:paraId="791EFD7A" w14:textId="71B3A019" w:rsidR="00E87A44" w:rsidRDefault="00E87A44" w:rsidP="004013E2">
      <w:pPr>
        <w:pStyle w:val="Listenabsatz"/>
        <w:numPr>
          <w:ilvl w:val="0"/>
          <w:numId w:val="37"/>
        </w:numPr>
        <w:spacing w:after="120" w:line="259" w:lineRule="auto"/>
        <w:ind w:left="357" w:hanging="357"/>
        <w:contextualSpacing w:val="0"/>
      </w:pPr>
      <w:r>
        <w:t>Klär</w:t>
      </w:r>
      <w:r w:rsidR="00956E7F">
        <w:t xml:space="preserve">en Sie </w:t>
      </w:r>
      <w:r>
        <w:t>für jedes Verfahren, bei welcher Information es sich um den Schlüssel handelt.</w:t>
      </w:r>
    </w:p>
    <w:p w14:paraId="34EF1AE5" w14:textId="3CF9F1E5" w:rsidR="00E87A44" w:rsidRDefault="00956E7F" w:rsidP="004013E2">
      <w:pPr>
        <w:pStyle w:val="Listenabsatz"/>
        <w:numPr>
          <w:ilvl w:val="0"/>
          <w:numId w:val="37"/>
        </w:numPr>
        <w:spacing w:after="160" w:line="259" w:lineRule="auto"/>
        <w:ind w:left="357" w:hanging="357"/>
        <w:contextualSpacing w:val="0"/>
      </w:pPr>
      <w:r>
        <w:t>Gehen Sie davon aus, dass</w:t>
      </w:r>
      <w:r w:rsidR="00E87A44">
        <w:t xml:space="preserve"> ein Geheimtext </w:t>
      </w:r>
      <w:r>
        <w:t>gefunden wird und bekannt ist</w:t>
      </w:r>
      <w:r w:rsidR="00E87A44">
        <w:t xml:space="preserve">, mit welchem der vier Verschlüsselungsverfahren er verschlüsselt wurde. </w:t>
      </w:r>
      <w:r w:rsidR="00203F72">
        <w:t>Untersuchen</w:t>
      </w:r>
      <w:r>
        <w:t xml:space="preserve"> Sie </w:t>
      </w:r>
      <w:r w:rsidR="00E87A44">
        <w:t xml:space="preserve">für jedes Verfahren, ob sich der </w:t>
      </w:r>
      <w:r w:rsidR="004013E2">
        <w:t>Geheimt</w:t>
      </w:r>
      <w:r w:rsidR="00E87A44">
        <w:t>ext mit</w:t>
      </w:r>
      <w:r w:rsidR="004013E2">
        <w:t>hilfe</w:t>
      </w:r>
      <w:r w:rsidR="00E87A44">
        <w:t xml:space="preserve"> einer Häufigkeitsanalyse knacken ließe.</w:t>
      </w:r>
    </w:p>
    <w:p w14:paraId="53E79A7B" w14:textId="4A884E21" w:rsidR="00E87A44" w:rsidRDefault="006B5012" w:rsidP="004013E2">
      <w:pPr>
        <w:pStyle w:val="Listenabsatz"/>
        <w:numPr>
          <w:ilvl w:val="0"/>
          <w:numId w:val="37"/>
        </w:numPr>
        <w:spacing w:after="160" w:line="259" w:lineRule="auto"/>
        <w:ind w:left="357" w:hanging="357"/>
        <w:contextualSpacing w:val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19682FF" wp14:editId="7F31BC6E">
                <wp:simplePos x="0" y="0"/>
                <wp:positionH relativeFrom="margin">
                  <wp:posOffset>70856</wp:posOffset>
                </wp:positionH>
                <wp:positionV relativeFrom="paragraph">
                  <wp:posOffset>652852</wp:posOffset>
                </wp:positionV>
                <wp:extent cx="5744845" cy="3529334"/>
                <wp:effectExtent l="0" t="0" r="8255" b="0"/>
                <wp:wrapSquare wrapText="bothSides"/>
                <wp:docPr id="5" name="Gruppieren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4845" cy="3529334"/>
                          <a:chOff x="-51868" y="-19052"/>
                          <a:chExt cx="5745392" cy="3530697"/>
                        </a:xfrm>
                      </wpg:grpSpPr>
                      <wpg:grpSp>
                        <wpg:cNvPr id="3" name="Gruppieren 3"/>
                        <wpg:cNvGrpSpPr/>
                        <wpg:grpSpPr>
                          <a:xfrm>
                            <a:off x="-51868" y="-19052"/>
                            <a:ext cx="5745392" cy="3296429"/>
                            <a:chOff x="-51868" y="-19052"/>
                            <a:chExt cx="5745392" cy="3296429"/>
                          </a:xfrm>
                        </wpg:grpSpPr>
                        <pic:pic xmlns:pic="http://schemas.openxmlformats.org/drawingml/2006/picture">
                          <pic:nvPicPr>
                            <pic:cNvPr id="8" name="Grafik 7">
                              <a:extLst>
                                <a:ext uri="{FF2B5EF4-FFF2-40B4-BE49-F238E27FC236}">
                                  <a16:creationId xmlns:a16="http://schemas.microsoft.com/office/drawing/2014/main" id="{DD94BCED-5071-4CCA-87D9-1AB962243A05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-51868" y="-9527"/>
                              <a:ext cx="2871268" cy="1620001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" name="Grafik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819400" y="-19052"/>
                              <a:ext cx="2874124" cy="16200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" name="Grafik 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1657376"/>
                              <a:ext cx="2874124" cy="16200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4" name="Textfeld 4"/>
                        <wps:cNvSpPr txBox="1"/>
                        <wps:spPr>
                          <a:xfrm>
                            <a:off x="0" y="3219432"/>
                            <a:ext cx="5220832" cy="292213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0EABC5B3" w14:textId="3482D803" w:rsidR="006562FC" w:rsidRPr="00205CAE" w:rsidRDefault="00956E7F" w:rsidP="006B5012">
                              <w:pPr>
                                <w:pStyle w:val="UnterschriftINFSII"/>
                                <w:spacing w:after="240"/>
                              </w:pPr>
                              <w:r>
                                <w:t xml:space="preserve">Abbildung </w:t>
                              </w:r>
                              <w:fldSimple w:instr=" SEQ Abbildung \* ARABIC ">
                                <w:r w:rsidR="00277B15">
                                  <w:rPr>
                                    <w:noProof/>
                                  </w:rPr>
                                  <w:t>1</w:t>
                                </w:r>
                              </w:fldSimple>
                              <w:r>
                                <w:t>: Abbildungen zu Aufgabenteil d)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9682FF" id="Gruppieren 5" o:spid="_x0000_s1026" style="position:absolute;left:0;text-align:left;margin-left:5.6pt;margin-top:51.4pt;width:452.35pt;height:277.9pt;z-index:251664384;mso-position-horizontal-relative:margin;mso-width-relative:margin;mso-height-relative:margin" coordorigin="-518,-190" coordsize="57453,35306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">
                <v:group id="Gruppieren 3" o:spid="_x0000_s1027" style="position:absolute;left:-518;top:-190;width:57453;height:32963" coordorigin="-518,-190" coordsize="57453,32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7" o:spid="_x0000_s1028" type="#_x0000_t75" style="position:absolute;left:-518;top:-95;width:28712;height:161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">
                    <v:imagedata r:id="rId13" o:title=""/>
                  </v:shape>
                  <v:shape id="Grafik 2" o:spid="_x0000_s1029" type="#_x0000_t75" style="position:absolute;left:28194;top:-190;width:28741;height:161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">
                    <v:imagedata r:id="rId14" o:title=""/>
                  </v:shape>
                  <v:shape id="Grafik 1" o:spid="_x0000_s1030" type="#_x0000_t75" style="position:absolute;top:16573;width:28741;height:16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">
                    <v:imagedata r:id="rId15" o:title="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4" o:spid="_x0000_s1031" type="#_x0000_t202" style="position:absolute;top:32194;width:52208;height:29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" stroked="f">
                  <v:textbox style="mso-fit-shape-to-text:t" inset="0,0,0,0">
                    <w:txbxContent>
                      <w:p w14:paraId="0EABC5B3" w14:textId="3482D803" w:rsidR="006562FC" w:rsidRPr="00205CAE" w:rsidRDefault="00956E7F" w:rsidP="006B5012">
                        <w:pPr>
                          <w:pStyle w:val="UnterschriftINFSII"/>
                          <w:spacing w:after="240"/>
                        </w:pPr>
                        <w:r>
                          <w:t xml:space="preserve">Abbildung </w:t>
                        </w:r>
                        <w:fldSimple w:instr=" SEQ Abbildung \* ARABIC ">
                          <w:r w:rsidR="00277B15">
                            <w:rPr>
                              <w:noProof/>
                            </w:rPr>
                            <w:t>1</w:t>
                          </w:r>
                        </w:fldSimple>
                        <w:r>
                          <w:t>: Abbildungen zu Aufgabenteil d)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 w:rsidR="00E87A44">
        <w:t>Erläuter</w:t>
      </w:r>
      <w:r w:rsidR="00956E7F">
        <w:t xml:space="preserve">n Sie </w:t>
      </w:r>
      <w:r w:rsidR="00E87A44">
        <w:t>den Unterschied zwischen einer</w:t>
      </w:r>
      <w:r w:rsidR="00956E7F">
        <w:t xml:space="preserve"> einfachen </w:t>
      </w:r>
      <w:r w:rsidR="00E87A44">
        <w:t>monoalphabetischen</w:t>
      </w:r>
      <w:r w:rsidR="00956E7F">
        <w:t>, einer homo</w:t>
      </w:r>
      <w:r w:rsidR="00956E7F">
        <w:softHyphen/>
        <w:t>pho</w:t>
      </w:r>
      <w:r w:rsidR="00956E7F">
        <w:softHyphen/>
        <w:t xml:space="preserve">nen </w:t>
      </w:r>
      <w:r w:rsidR="00E87A44">
        <w:t>und einer polyalphabetischen Substitution.</w:t>
      </w:r>
      <w:r w:rsidR="00956E7F">
        <w:t xml:space="preserve"> Ordnen Sie die Abbildungen 1 bis 3 passend zu.</w:t>
      </w:r>
      <w:r w:rsidR="004013E2">
        <w:t xml:space="preserve"> Ordnen Sie auch die untersuchten Verfahren entsprechend zu.</w:t>
      </w:r>
    </w:p>
    <w:p w14:paraId="4E717480" w14:textId="56E45BFF" w:rsidR="006562FC" w:rsidRDefault="006562FC" w:rsidP="00E87A44">
      <w:pPr>
        <w:pStyle w:val="Listenabsatz"/>
        <w:numPr>
          <w:ilvl w:val="0"/>
          <w:numId w:val="37"/>
        </w:numPr>
        <w:spacing w:after="160" w:line="259" w:lineRule="auto"/>
      </w:pPr>
      <w:bookmarkStart w:id="0" w:name="_Hlk72228175"/>
      <w:r>
        <w:t>Untersuchen Sie, inwieweit die Verschlüsselung mithilfe eines Polybios-Quadrats sicherer wird, wenn zusätzlich eine Transposition durch</w:t>
      </w:r>
      <w:r w:rsidR="00203F72">
        <w:t>ge</w:t>
      </w:r>
      <w:r>
        <w:t>führt</w:t>
      </w:r>
      <w:r w:rsidR="00203F72">
        <w:t xml:space="preserve"> wird</w:t>
      </w:r>
      <w:r>
        <w:t xml:space="preserve">. </w:t>
      </w:r>
      <w:r w:rsidR="00203F72">
        <w:t>Sollte die Transposition vor oder nach der Substitution mithilfe des Polybios-Quadrats durchgeführt werden?</w:t>
      </w:r>
    </w:p>
    <w:bookmarkEnd w:id="0"/>
    <w:p w14:paraId="1CE57A08" w14:textId="58DA6779" w:rsidR="00956E7F" w:rsidRDefault="00956E7F" w:rsidP="00956E7F">
      <w:pPr>
        <w:spacing w:after="160" w:line="259" w:lineRule="auto"/>
        <w:ind w:left="360"/>
      </w:pPr>
    </w:p>
    <w:p w14:paraId="771E51F9" w14:textId="77777777" w:rsidR="00E87A44" w:rsidRDefault="00E87A44" w:rsidP="00E87A44">
      <w:pPr>
        <w:spacing w:after="160" w:line="259" w:lineRule="auto"/>
      </w:pPr>
      <w:r>
        <w:br w:type="page"/>
      </w:r>
    </w:p>
    <w:p w14:paraId="613BAFDF" w14:textId="77777777" w:rsidR="00E87A44" w:rsidRPr="00D95D17" w:rsidRDefault="00E87A44" w:rsidP="00081ADD">
      <w:pPr>
        <w:pStyle w:val="berschrift1"/>
        <w:spacing w:before="120"/>
      </w:pPr>
      <w:r w:rsidRPr="00D95D17">
        <w:lastRenderedPageBreak/>
        <w:t>Homophone Substitution</w:t>
      </w:r>
    </w:p>
    <w:p w14:paraId="49D6E5F0" w14:textId="77777777" w:rsidR="00E87A44" w:rsidRDefault="00E87A44" w:rsidP="00E87A44">
      <w:r w:rsidRPr="008964B8">
        <w:t xml:space="preserve">Bei der </w:t>
      </w:r>
      <w:r w:rsidRPr="00A01F03">
        <w:rPr>
          <w:i/>
          <w:iCs/>
        </w:rPr>
        <w:t>homophonen Substitution</w:t>
      </w:r>
      <w:r w:rsidRPr="008964B8">
        <w:t xml:space="preserve"> </w:t>
      </w:r>
      <w:r>
        <w:t>werden häufiger auftretenden Klartextzeichen mehrere Geheimtextzeichen zugeordnet. Bei der Verschlüsselung wird für diese Klartextzeichen zufällig eines der zugeordneten Geheimtextzeichen ausgewählt.</w:t>
      </w:r>
    </w:p>
    <w:p w14:paraId="543FFF8E" w14:textId="77777777" w:rsidR="00E87A44" w:rsidRDefault="00E87A44" w:rsidP="00E87A44">
      <w:r>
        <w:t>Eine Zuordnungstabelle könnte z. B. so aussehen:</w:t>
      </w:r>
    </w:p>
    <w:tbl>
      <w:tblPr>
        <w:tblStyle w:val="Gitternetztabelle5dunkelAkzent1"/>
        <w:tblW w:w="0" w:type="auto"/>
        <w:tblLayout w:type="fixed"/>
        <w:tblCellMar>
          <w:left w:w="28" w:type="dxa"/>
          <w:right w:w="28" w:type="dxa"/>
        </w:tblCellMar>
        <w:tblLook w:val="0280" w:firstRow="0" w:lastRow="0" w:firstColumn="1" w:lastColumn="0" w:noHBand="1" w:noVBand="0"/>
      </w:tblPr>
      <w:tblGrid>
        <w:gridCol w:w="1247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</w:tblGrid>
      <w:tr w:rsidR="00E87A44" w14:paraId="0A9FB750" w14:textId="77777777" w:rsidTr="00A91E1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7" w:type="dxa"/>
            <w:shd w:val="clear" w:color="auto" w:fill="4E6B9E"/>
          </w:tcPr>
          <w:p w14:paraId="363BBC7C" w14:textId="77777777" w:rsidR="00E87A44" w:rsidRPr="00081ADD" w:rsidRDefault="00E87A44" w:rsidP="00271E7A">
            <w:pPr>
              <w:spacing w:line="240" w:lineRule="auto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Klartext-zeichen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vAlign w:val="center"/>
          </w:tcPr>
          <w:p w14:paraId="2CBAA8FB" w14:textId="77777777" w:rsidR="00E87A44" w:rsidRPr="00081ADD" w:rsidRDefault="00E87A44" w:rsidP="00A91E10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a</w:t>
            </w:r>
          </w:p>
        </w:tc>
        <w:tc>
          <w:tcPr>
            <w:tcW w:w="300" w:type="dxa"/>
            <w:vAlign w:val="center"/>
          </w:tcPr>
          <w:p w14:paraId="0FF1670C" w14:textId="77777777" w:rsidR="00E87A44" w:rsidRPr="00081ADD" w:rsidRDefault="00E87A44" w:rsidP="00A91E1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vAlign w:val="center"/>
          </w:tcPr>
          <w:p w14:paraId="3B0B043D" w14:textId="77777777" w:rsidR="00E87A44" w:rsidRPr="00081ADD" w:rsidRDefault="00E87A44" w:rsidP="00A91E10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c</w:t>
            </w:r>
          </w:p>
        </w:tc>
        <w:tc>
          <w:tcPr>
            <w:tcW w:w="300" w:type="dxa"/>
            <w:vAlign w:val="center"/>
          </w:tcPr>
          <w:p w14:paraId="30AE5993" w14:textId="77777777" w:rsidR="00E87A44" w:rsidRPr="00081ADD" w:rsidRDefault="00E87A44" w:rsidP="00A91E1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vAlign w:val="center"/>
          </w:tcPr>
          <w:p w14:paraId="2BAF25D5" w14:textId="77777777" w:rsidR="00E87A44" w:rsidRPr="00081ADD" w:rsidRDefault="00E87A44" w:rsidP="00A91E10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e</w:t>
            </w:r>
          </w:p>
        </w:tc>
        <w:tc>
          <w:tcPr>
            <w:tcW w:w="300" w:type="dxa"/>
            <w:vAlign w:val="center"/>
          </w:tcPr>
          <w:p w14:paraId="794B3684" w14:textId="77777777" w:rsidR="00E87A44" w:rsidRPr="00081ADD" w:rsidRDefault="00E87A44" w:rsidP="00A91E1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f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vAlign w:val="center"/>
          </w:tcPr>
          <w:p w14:paraId="5577537F" w14:textId="77777777" w:rsidR="00E87A44" w:rsidRPr="00081ADD" w:rsidRDefault="00E87A44" w:rsidP="00A91E10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g</w:t>
            </w:r>
          </w:p>
        </w:tc>
        <w:tc>
          <w:tcPr>
            <w:tcW w:w="300" w:type="dxa"/>
            <w:vAlign w:val="center"/>
          </w:tcPr>
          <w:p w14:paraId="5DCB1E8E" w14:textId="77777777" w:rsidR="00E87A44" w:rsidRPr="00081ADD" w:rsidRDefault="00E87A44" w:rsidP="00A91E1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vAlign w:val="center"/>
          </w:tcPr>
          <w:p w14:paraId="54600B3F" w14:textId="77777777" w:rsidR="00E87A44" w:rsidRPr="00081ADD" w:rsidRDefault="00E87A44" w:rsidP="00A91E10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i</w:t>
            </w:r>
          </w:p>
        </w:tc>
        <w:tc>
          <w:tcPr>
            <w:tcW w:w="300" w:type="dxa"/>
            <w:vAlign w:val="center"/>
          </w:tcPr>
          <w:p w14:paraId="039C4BAE" w14:textId="77777777" w:rsidR="00E87A44" w:rsidRPr="00081ADD" w:rsidRDefault="00E87A44" w:rsidP="00A91E1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j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vAlign w:val="center"/>
          </w:tcPr>
          <w:p w14:paraId="1E0FF2E2" w14:textId="77777777" w:rsidR="00E87A44" w:rsidRPr="00081ADD" w:rsidRDefault="00E87A44" w:rsidP="00A91E10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k</w:t>
            </w:r>
          </w:p>
        </w:tc>
        <w:tc>
          <w:tcPr>
            <w:tcW w:w="300" w:type="dxa"/>
            <w:vAlign w:val="center"/>
          </w:tcPr>
          <w:p w14:paraId="64E58311" w14:textId="77777777" w:rsidR="00E87A44" w:rsidRPr="00081ADD" w:rsidRDefault="00E87A44" w:rsidP="00A91E1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vAlign w:val="center"/>
          </w:tcPr>
          <w:p w14:paraId="53E22181" w14:textId="77777777" w:rsidR="00E87A44" w:rsidRPr="00081ADD" w:rsidRDefault="00E87A44" w:rsidP="00A91E10">
            <w:pPr>
              <w:spacing w:after="0"/>
              <w:ind w:left="-6" w:firstLine="6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m</w:t>
            </w:r>
          </w:p>
        </w:tc>
        <w:tc>
          <w:tcPr>
            <w:tcW w:w="300" w:type="dxa"/>
            <w:vAlign w:val="center"/>
          </w:tcPr>
          <w:p w14:paraId="252C3525" w14:textId="77777777" w:rsidR="00E87A44" w:rsidRPr="00081ADD" w:rsidRDefault="00E87A44" w:rsidP="00A91E1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vAlign w:val="center"/>
          </w:tcPr>
          <w:p w14:paraId="2BFF99C5" w14:textId="77777777" w:rsidR="00E87A44" w:rsidRPr="00081ADD" w:rsidRDefault="00E87A44" w:rsidP="00A91E10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o</w:t>
            </w:r>
          </w:p>
        </w:tc>
        <w:tc>
          <w:tcPr>
            <w:tcW w:w="300" w:type="dxa"/>
            <w:vAlign w:val="center"/>
          </w:tcPr>
          <w:p w14:paraId="07BADF6E" w14:textId="77777777" w:rsidR="00E87A44" w:rsidRPr="00081ADD" w:rsidRDefault="00E87A44" w:rsidP="00A91E1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p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vAlign w:val="center"/>
          </w:tcPr>
          <w:p w14:paraId="271A2FAB" w14:textId="77777777" w:rsidR="00E87A44" w:rsidRPr="00081ADD" w:rsidRDefault="00E87A44" w:rsidP="00A91E10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q</w:t>
            </w:r>
          </w:p>
        </w:tc>
        <w:tc>
          <w:tcPr>
            <w:tcW w:w="300" w:type="dxa"/>
            <w:vAlign w:val="center"/>
          </w:tcPr>
          <w:p w14:paraId="32A36925" w14:textId="77777777" w:rsidR="00E87A44" w:rsidRPr="00081ADD" w:rsidRDefault="00E87A44" w:rsidP="00A91E1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vAlign w:val="center"/>
          </w:tcPr>
          <w:p w14:paraId="420588DB" w14:textId="77777777" w:rsidR="00E87A44" w:rsidRPr="00081ADD" w:rsidRDefault="00E87A44" w:rsidP="00A91E10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s</w:t>
            </w:r>
          </w:p>
        </w:tc>
        <w:tc>
          <w:tcPr>
            <w:tcW w:w="300" w:type="dxa"/>
            <w:vAlign w:val="center"/>
          </w:tcPr>
          <w:p w14:paraId="69602048" w14:textId="77777777" w:rsidR="00E87A44" w:rsidRPr="00081ADD" w:rsidRDefault="00E87A44" w:rsidP="00A91E1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vAlign w:val="center"/>
          </w:tcPr>
          <w:p w14:paraId="27C36B7C" w14:textId="77777777" w:rsidR="00E87A44" w:rsidRPr="00081ADD" w:rsidRDefault="00E87A44" w:rsidP="00A91E10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u</w:t>
            </w:r>
          </w:p>
        </w:tc>
        <w:tc>
          <w:tcPr>
            <w:tcW w:w="300" w:type="dxa"/>
            <w:vAlign w:val="center"/>
          </w:tcPr>
          <w:p w14:paraId="0EFF3B28" w14:textId="77777777" w:rsidR="00E87A44" w:rsidRPr="00081ADD" w:rsidRDefault="00E87A44" w:rsidP="00A91E1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vAlign w:val="center"/>
          </w:tcPr>
          <w:p w14:paraId="708D2F77" w14:textId="77777777" w:rsidR="00E87A44" w:rsidRPr="00081ADD" w:rsidRDefault="00E87A44" w:rsidP="00A91E10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w</w:t>
            </w:r>
          </w:p>
        </w:tc>
        <w:tc>
          <w:tcPr>
            <w:tcW w:w="300" w:type="dxa"/>
            <w:vAlign w:val="center"/>
          </w:tcPr>
          <w:p w14:paraId="7362E270" w14:textId="77777777" w:rsidR="00E87A44" w:rsidRPr="00081ADD" w:rsidRDefault="00E87A44" w:rsidP="00A91E1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x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vAlign w:val="center"/>
          </w:tcPr>
          <w:p w14:paraId="3395C66B" w14:textId="77777777" w:rsidR="00E87A44" w:rsidRPr="00081ADD" w:rsidRDefault="00E87A44" w:rsidP="00A91E10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y</w:t>
            </w:r>
          </w:p>
        </w:tc>
        <w:tc>
          <w:tcPr>
            <w:tcW w:w="300" w:type="dxa"/>
            <w:vAlign w:val="center"/>
          </w:tcPr>
          <w:p w14:paraId="13E9C7B9" w14:textId="77777777" w:rsidR="00E87A44" w:rsidRPr="00081ADD" w:rsidRDefault="00E87A44" w:rsidP="00A91E1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z</w:t>
            </w:r>
          </w:p>
        </w:tc>
      </w:tr>
      <w:tr w:rsidR="00E87A44" w14:paraId="5247330D" w14:textId="77777777" w:rsidTr="002E52D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7" w:type="dxa"/>
            <w:shd w:val="clear" w:color="auto" w:fill="4E6B9E"/>
          </w:tcPr>
          <w:p w14:paraId="2C4826E5" w14:textId="77777777" w:rsidR="00E87A44" w:rsidRPr="00081ADD" w:rsidRDefault="00E87A44" w:rsidP="00271E7A">
            <w:pPr>
              <w:spacing w:line="240" w:lineRule="auto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Geheim-textzeichen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6708E6D2" w14:textId="77777777" w:rsidR="00E87A44" w:rsidRPr="00081ADD" w:rsidRDefault="00E87A44" w:rsidP="00271E7A">
            <w:pPr>
              <w:spacing w:after="0" w:line="240" w:lineRule="auto"/>
              <w:ind w:left="-5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D</w:t>
            </w:r>
          </w:p>
          <w:p w14:paraId="5B8BF901" w14:textId="77777777" w:rsidR="00E87A44" w:rsidRPr="00081ADD" w:rsidRDefault="00E87A44" w:rsidP="00271E7A">
            <w:pPr>
              <w:spacing w:after="0" w:line="240" w:lineRule="auto"/>
              <w:ind w:left="-5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W</w:t>
            </w:r>
          </w:p>
        </w:tc>
        <w:tc>
          <w:tcPr>
            <w:tcW w:w="300" w:type="dxa"/>
          </w:tcPr>
          <w:p w14:paraId="23DC78BA" w14:textId="77777777" w:rsidR="00E87A44" w:rsidRPr="00081ADD" w:rsidRDefault="00E87A44" w:rsidP="00271E7A">
            <w:pPr>
              <w:spacing w:after="0" w:line="240" w:lineRule="auto"/>
              <w:ind w:left="-1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5C10377C" w14:textId="77777777" w:rsidR="00E87A44" w:rsidRPr="00081ADD" w:rsidRDefault="00E87A44" w:rsidP="00271E7A">
            <w:pPr>
              <w:spacing w:after="0" w:line="240" w:lineRule="auto"/>
              <w:ind w:left="-21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N</w:t>
            </w:r>
          </w:p>
        </w:tc>
        <w:tc>
          <w:tcPr>
            <w:tcW w:w="300" w:type="dxa"/>
          </w:tcPr>
          <w:p w14:paraId="752D678F" w14:textId="77777777" w:rsidR="00E87A44" w:rsidRPr="00081ADD" w:rsidRDefault="00E87A44" w:rsidP="00271E7A">
            <w:pPr>
              <w:spacing w:after="0" w:line="240" w:lineRule="auto"/>
              <w:ind w:left="-4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M</w:t>
            </w:r>
          </w:p>
          <w:p w14:paraId="69EADF25" w14:textId="77777777" w:rsidR="00E87A44" w:rsidRPr="00081ADD" w:rsidRDefault="00E87A44" w:rsidP="00271E7A">
            <w:pPr>
              <w:spacing w:after="0" w:line="240" w:lineRule="auto"/>
              <w:ind w:left="-4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727F7491" w14:textId="77777777" w:rsidR="00E87A44" w:rsidRPr="00081ADD" w:rsidRDefault="00E87A44" w:rsidP="00271E7A">
            <w:pPr>
              <w:spacing w:after="0" w:line="240" w:lineRule="auto"/>
              <w:ind w:left="-72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A</w:t>
            </w:r>
          </w:p>
          <w:p w14:paraId="1EA7CE9F" w14:textId="77777777" w:rsidR="00E87A44" w:rsidRPr="00081ADD" w:rsidRDefault="00E87A44" w:rsidP="00271E7A">
            <w:pPr>
              <w:spacing w:after="0" w:line="240" w:lineRule="auto"/>
              <w:ind w:left="-72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F</w:t>
            </w:r>
          </w:p>
          <w:p w14:paraId="26AE6BA0" w14:textId="77777777" w:rsidR="00E87A44" w:rsidRPr="00081ADD" w:rsidRDefault="00E87A44" w:rsidP="00271E7A">
            <w:pPr>
              <w:spacing w:after="0" w:line="240" w:lineRule="auto"/>
              <w:ind w:left="-72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T</w:t>
            </w:r>
          </w:p>
          <w:p w14:paraId="0C63A601" w14:textId="77777777" w:rsidR="00E87A44" w:rsidRPr="00081ADD" w:rsidRDefault="00E87A44" w:rsidP="00271E7A">
            <w:pPr>
              <w:spacing w:after="0" w:line="240" w:lineRule="auto"/>
              <w:ind w:left="-72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1</w:t>
            </w:r>
          </w:p>
          <w:p w14:paraId="65E435C6" w14:textId="77777777" w:rsidR="00E87A44" w:rsidRPr="00081ADD" w:rsidRDefault="00E87A44" w:rsidP="00271E7A">
            <w:pPr>
              <w:spacing w:after="0" w:line="240" w:lineRule="auto"/>
              <w:ind w:left="-72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S</w:t>
            </w:r>
          </w:p>
          <w:p w14:paraId="7EEFDCB8" w14:textId="77777777" w:rsidR="00E87A44" w:rsidRPr="00081ADD" w:rsidRDefault="00E87A44" w:rsidP="00271E7A">
            <w:pPr>
              <w:spacing w:after="0" w:line="240" w:lineRule="auto"/>
              <w:ind w:left="-72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&amp;</w:t>
            </w:r>
          </w:p>
        </w:tc>
        <w:tc>
          <w:tcPr>
            <w:tcW w:w="300" w:type="dxa"/>
          </w:tcPr>
          <w:p w14:paraId="52F37F58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62694096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B</w:t>
            </w:r>
          </w:p>
        </w:tc>
        <w:tc>
          <w:tcPr>
            <w:tcW w:w="300" w:type="dxa"/>
          </w:tcPr>
          <w:p w14:paraId="7ADFB0BA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8</w:t>
            </w:r>
          </w:p>
          <w:p w14:paraId="728BC189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@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768C893F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O</w:t>
            </w:r>
          </w:p>
          <w:p w14:paraId="087A260F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Q</w:t>
            </w:r>
          </w:p>
        </w:tc>
        <w:tc>
          <w:tcPr>
            <w:tcW w:w="300" w:type="dxa"/>
          </w:tcPr>
          <w:p w14:paraId="5112BDC7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57075B33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J</w:t>
            </w:r>
          </w:p>
        </w:tc>
        <w:tc>
          <w:tcPr>
            <w:tcW w:w="300" w:type="dxa"/>
          </w:tcPr>
          <w:p w14:paraId="5042A08C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2715FFB7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V</w:t>
            </w:r>
          </w:p>
        </w:tc>
        <w:tc>
          <w:tcPr>
            <w:tcW w:w="300" w:type="dxa"/>
          </w:tcPr>
          <w:p w14:paraId="11FFD5B1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C</w:t>
            </w:r>
          </w:p>
          <w:p w14:paraId="1EB5A259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2</w:t>
            </w:r>
          </w:p>
          <w:p w14:paraId="3921E8E7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=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64F0C513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X</w:t>
            </w:r>
          </w:p>
        </w:tc>
        <w:tc>
          <w:tcPr>
            <w:tcW w:w="300" w:type="dxa"/>
          </w:tcPr>
          <w:p w14:paraId="03C55DF8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P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45B2B46E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E</w:t>
            </w:r>
          </w:p>
        </w:tc>
        <w:tc>
          <w:tcPr>
            <w:tcW w:w="300" w:type="dxa"/>
          </w:tcPr>
          <w:p w14:paraId="73C0C8C8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Z</w:t>
            </w:r>
          </w:p>
          <w:p w14:paraId="45E3A548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4948821D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G</w:t>
            </w:r>
          </w:p>
          <w:p w14:paraId="7DB46CE5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K</w:t>
            </w:r>
          </w:p>
        </w:tc>
        <w:tc>
          <w:tcPr>
            <w:tcW w:w="300" w:type="dxa"/>
          </w:tcPr>
          <w:p w14:paraId="0DC28FA5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Y</w:t>
            </w:r>
          </w:p>
          <w:p w14:paraId="7C0D698E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29976AC4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R</w:t>
            </w:r>
          </w:p>
          <w:p w14:paraId="30E7B68C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$</w:t>
            </w:r>
          </w:p>
        </w:tc>
        <w:tc>
          <w:tcPr>
            <w:tcW w:w="300" w:type="dxa"/>
          </w:tcPr>
          <w:p w14:paraId="4452EE6D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3C91B612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0</w:t>
            </w:r>
          </w:p>
        </w:tc>
        <w:tc>
          <w:tcPr>
            <w:tcW w:w="300" w:type="dxa"/>
          </w:tcPr>
          <w:p w14:paraId="3D02AEA6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2AF2F58A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9</w:t>
            </w:r>
          </w:p>
        </w:tc>
        <w:tc>
          <w:tcPr>
            <w:tcW w:w="300" w:type="dxa"/>
          </w:tcPr>
          <w:p w14:paraId="45C283CD" w14:textId="77777777" w:rsidR="00E87A44" w:rsidRPr="00081ADD" w:rsidRDefault="00E87A44" w:rsidP="00271E7A">
            <w:pPr>
              <w:keepNext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I</w:t>
            </w:r>
          </w:p>
        </w:tc>
      </w:tr>
    </w:tbl>
    <w:p w14:paraId="107E62ED" w14:textId="4B7C992B" w:rsidR="00E87A44" w:rsidRDefault="00E87A44" w:rsidP="002E52D7">
      <w:pPr>
        <w:pStyle w:val="UnterschriftINFSII"/>
        <w:spacing w:after="120"/>
      </w:pPr>
      <w:r>
        <w:t xml:space="preserve">Tabelle </w:t>
      </w:r>
      <w:fldSimple w:instr=" SEQ Tabelle \* ARABIC ">
        <w:r w:rsidR="00277B15">
          <w:rPr>
            <w:noProof/>
          </w:rPr>
          <w:t>1</w:t>
        </w:r>
      </w:fldSimple>
      <w:r>
        <w:t>: Zuordnung für homophone Substitution</w:t>
      </w:r>
    </w:p>
    <w:p w14:paraId="5BA5D279" w14:textId="77777777" w:rsidR="00E87A44" w:rsidRDefault="00E87A44" w:rsidP="00E87A44">
      <w:r>
        <w:t>Verwendet man als Geheimtextzeichen die Zahlen 00 bis 99 kann die unterschiedliche Häufigkeit der Buchstaben noch besser berücksichtigt werden</w:t>
      </w:r>
      <w:r>
        <w:rPr>
          <w:rStyle w:val="Funotenzeichen"/>
        </w:rPr>
        <w:footnoteReference w:id="2"/>
      </w:r>
      <w:r>
        <w:t>:</w:t>
      </w:r>
    </w:p>
    <w:tbl>
      <w:tblPr>
        <w:tblStyle w:val="Gitternetztabelle5dunkelAkzent1"/>
        <w:tblW w:w="0" w:type="auto"/>
        <w:tblLayout w:type="fixed"/>
        <w:tblCellMar>
          <w:left w:w="28" w:type="dxa"/>
          <w:right w:w="28" w:type="dxa"/>
        </w:tblCellMar>
        <w:tblLook w:val="0280" w:firstRow="0" w:lastRow="0" w:firstColumn="1" w:lastColumn="0" w:noHBand="1" w:noVBand="0"/>
      </w:tblPr>
      <w:tblGrid>
        <w:gridCol w:w="1247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</w:tblGrid>
      <w:tr w:rsidR="00E87A44" w14:paraId="6EA50491" w14:textId="77777777" w:rsidTr="00A91E1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7" w:type="dxa"/>
            <w:shd w:val="clear" w:color="auto" w:fill="4E6B9E"/>
          </w:tcPr>
          <w:p w14:paraId="03884487" w14:textId="7C67CC98" w:rsidR="00E87A44" w:rsidRPr="00081ADD" w:rsidRDefault="00E87A44" w:rsidP="00271E7A">
            <w:pPr>
              <w:spacing w:after="0" w:line="240" w:lineRule="auto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 xml:space="preserve">Häufigkeit </w:t>
            </w:r>
            <w:r w:rsidR="00081ADD" w:rsidRPr="00081ADD">
              <w:rPr>
                <w:sz w:val="20"/>
                <w:szCs w:val="20"/>
              </w:rPr>
              <w:t xml:space="preserve">in Prozent </w:t>
            </w:r>
            <w:r w:rsidRPr="00081ADD">
              <w:rPr>
                <w:sz w:val="20"/>
                <w:szCs w:val="20"/>
              </w:rPr>
              <w:t>ca.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vAlign w:val="center"/>
          </w:tcPr>
          <w:p w14:paraId="1DB996FB" w14:textId="77777777" w:rsidR="00E87A44" w:rsidRPr="00081ADD" w:rsidRDefault="00E87A44" w:rsidP="00A91E10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6</w:t>
            </w:r>
          </w:p>
        </w:tc>
        <w:tc>
          <w:tcPr>
            <w:tcW w:w="300" w:type="dxa"/>
            <w:vAlign w:val="center"/>
          </w:tcPr>
          <w:p w14:paraId="73E1EDE7" w14:textId="77777777" w:rsidR="00E87A44" w:rsidRPr="00081ADD" w:rsidRDefault="00E87A44" w:rsidP="00A91E1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vAlign w:val="center"/>
          </w:tcPr>
          <w:p w14:paraId="3D70A523" w14:textId="77777777" w:rsidR="00E87A44" w:rsidRPr="00081ADD" w:rsidRDefault="00E87A44" w:rsidP="00A91E10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2</w:t>
            </w:r>
          </w:p>
        </w:tc>
        <w:tc>
          <w:tcPr>
            <w:tcW w:w="300" w:type="dxa"/>
            <w:vAlign w:val="center"/>
          </w:tcPr>
          <w:p w14:paraId="257C110C" w14:textId="77777777" w:rsidR="00E87A44" w:rsidRPr="00081ADD" w:rsidRDefault="00E87A44" w:rsidP="00A91E1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vAlign w:val="center"/>
          </w:tcPr>
          <w:p w14:paraId="23A6D154" w14:textId="77777777" w:rsidR="00E87A44" w:rsidRPr="00081ADD" w:rsidRDefault="00E87A44" w:rsidP="00A91E10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17</w:t>
            </w:r>
          </w:p>
        </w:tc>
        <w:tc>
          <w:tcPr>
            <w:tcW w:w="300" w:type="dxa"/>
            <w:vAlign w:val="center"/>
          </w:tcPr>
          <w:p w14:paraId="51B9406E" w14:textId="77777777" w:rsidR="00E87A44" w:rsidRPr="00081ADD" w:rsidRDefault="00E87A44" w:rsidP="00A91E1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vAlign w:val="center"/>
          </w:tcPr>
          <w:p w14:paraId="4AE9AFA6" w14:textId="77777777" w:rsidR="00E87A44" w:rsidRPr="00081ADD" w:rsidRDefault="00E87A44" w:rsidP="00A91E10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3</w:t>
            </w:r>
          </w:p>
        </w:tc>
        <w:tc>
          <w:tcPr>
            <w:tcW w:w="300" w:type="dxa"/>
            <w:vAlign w:val="center"/>
          </w:tcPr>
          <w:p w14:paraId="02045E88" w14:textId="77777777" w:rsidR="00E87A44" w:rsidRPr="00081ADD" w:rsidRDefault="00E87A44" w:rsidP="00A91E1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vAlign w:val="center"/>
          </w:tcPr>
          <w:p w14:paraId="7CAB381B" w14:textId="77777777" w:rsidR="00E87A44" w:rsidRPr="00081ADD" w:rsidRDefault="00E87A44" w:rsidP="00A91E10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8</w:t>
            </w:r>
          </w:p>
        </w:tc>
        <w:tc>
          <w:tcPr>
            <w:tcW w:w="300" w:type="dxa"/>
            <w:vAlign w:val="center"/>
          </w:tcPr>
          <w:p w14:paraId="4F94668F" w14:textId="77777777" w:rsidR="00E87A44" w:rsidRPr="00081ADD" w:rsidRDefault="00E87A44" w:rsidP="00A91E1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vAlign w:val="center"/>
          </w:tcPr>
          <w:p w14:paraId="0B2F6B5F" w14:textId="77777777" w:rsidR="00E87A44" w:rsidRPr="00081ADD" w:rsidRDefault="00E87A44" w:rsidP="00A91E10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1</w:t>
            </w:r>
          </w:p>
        </w:tc>
        <w:tc>
          <w:tcPr>
            <w:tcW w:w="300" w:type="dxa"/>
            <w:vAlign w:val="center"/>
          </w:tcPr>
          <w:p w14:paraId="3536D2CF" w14:textId="77777777" w:rsidR="00E87A44" w:rsidRPr="00081ADD" w:rsidRDefault="00E87A44" w:rsidP="00A91E1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vAlign w:val="center"/>
          </w:tcPr>
          <w:p w14:paraId="13422AFD" w14:textId="77777777" w:rsidR="00E87A44" w:rsidRPr="00081ADD" w:rsidRDefault="00E87A44" w:rsidP="00A91E10">
            <w:pPr>
              <w:spacing w:after="0"/>
              <w:ind w:left="-6" w:firstLine="6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2</w:t>
            </w:r>
          </w:p>
        </w:tc>
        <w:tc>
          <w:tcPr>
            <w:tcW w:w="300" w:type="dxa"/>
            <w:vAlign w:val="center"/>
          </w:tcPr>
          <w:p w14:paraId="6C77F2F1" w14:textId="77777777" w:rsidR="00E87A44" w:rsidRPr="00081ADD" w:rsidRDefault="00E87A44" w:rsidP="00A91E1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vAlign w:val="center"/>
          </w:tcPr>
          <w:p w14:paraId="50AFE8E2" w14:textId="77777777" w:rsidR="00E87A44" w:rsidRPr="00081ADD" w:rsidRDefault="00E87A44" w:rsidP="00A91E10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2</w:t>
            </w:r>
          </w:p>
        </w:tc>
        <w:tc>
          <w:tcPr>
            <w:tcW w:w="300" w:type="dxa"/>
            <w:vAlign w:val="center"/>
          </w:tcPr>
          <w:p w14:paraId="0785FE25" w14:textId="77777777" w:rsidR="00E87A44" w:rsidRPr="00081ADD" w:rsidRDefault="00E87A44" w:rsidP="00A91E1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vAlign w:val="center"/>
          </w:tcPr>
          <w:p w14:paraId="3A739554" w14:textId="77777777" w:rsidR="00E87A44" w:rsidRPr="00081ADD" w:rsidRDefault="00E87A44" w:rsidP="00A91E10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1</w:t>
            </w:r>
          </w:p>
        </w:tc>
        <w:tc>
          <w:tcPr>
            <w:tcW w:w="300" w:type="dxa"/>
            <w:vAlign w:val="center"/>
          </w:tcPr>
          <w:p w14:paraId="7F3480B8" w14:textId="77777777" w:rsidR="00E87A44" w:rsidRPr="00081ADD" w:rsidRDefault="00E87A44" w:rsidP="00A91E1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vAlign w:val="center"/>
          </w:tcPr>
          <w:p w14:paraId="1C3AFE71" w14:textId="77777777" w:rsidR="00E87A44" w:rsidRPr="00081ADD" w:rsidRDefault="00E87A44" w:rsidP="00A91E10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7</w:t>
            </w:r>
          </w:p>
        </w:tc>
        <w:tc>
          <w:tcPr>
            <w:tcW w:w="300" w:type="dxa"/>
            <w:vAlign w:val="center"/>
          </w:tcPr>
          <w:p w14:paraId="1E400899" w14:textId="77777777" w:rsidR="00E87A44" w:rsidRPr="00081ADD" w:rsidRDefault="00E87A44" w:rsidP="00A91E1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vAlign w:val="center"/>
          </w:tcPr>
          <w:p w14:paraId="19969D5E" w14:textId="77777777" w:rsidR="00E87A44" w:rsidRPr="00081ADD" w:rsidRDefault="00E87A44" w:rsidP="00A91E10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4</w:t>
            </w:r>
          </w:p>
        </w:tc>
        <w:tc>
          <w:tcPr>
            <w:tcW w:w="300" w:type="dxa"/>
            <w:vAlign w:val="center"/>
          </w:tcPr>
          <w:p w14:paraId="421FD313" w14:textId="77777777" w:rsidR="00E87A44" w:rsidRPr="00081ADD" w:rsidRDefault="00E87A44" w:rsidP="00A91E1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vAlign w:val="center"/>
          </w:tcPr>
          <w:p w14:paraId="59F15505" w14:textId="77777777" w:rsidR="00E87A44" w:rsidRPr="00081ADD" w:rsidRDefault="00E87A44" w:rsidP="00A91E10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1</w:t>
            </w:r>
          </w:p>
        </w:tc>
        <w:tc>
          <w:tcPr>
            <w:tcW w:w="300" w:type="dxa"/>
            <w:vAlign w:val="center"/>
          </w:tcPr>
          <w:p w14:paraId="1A5787D8" w14:textId="77777777" w:rsidR="00E87A44" w:rsidRPr="00081ADD" w:rsidRDefault="00E87A44" w:rsidP="00A91E1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vAlign w:val="center"/>
          </w:tcPr>
          <w:p w14:paraId="2B0339F1" w14:textId="77777777" w:rsidR="00E87A44" w:rsidRPr="00081ADD" w:rsidRDefault="00E87A44" w:rsidP="00A91E10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1</w:t>
            </w:r>
          </w:p>
        </w:tc>
        <w:tc>
          <w:tcPr>
            <w:tcW w:w="300" w:type="dxa"/>
            <w:vAlign w:val="center"/>
          </w:tcPr>
          <w:p w14:paraId="35D2AF8A" w14:textId="77777777" w:rsidR="00E87A44" w:rsidRPr="00081ADD" w:rsidRDefault="00E87A44" w:rsidP="00A91E1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1</w:t>
            </w:r>
          </w:p>
        </w:tc>
      </w:tr>
      <w:tr w:rsidR="00E87A44" w14:paraId="0BF264B8" w14:textId="77777777" w:rsidTr="00A91E1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7" w:type="dxa"/>
            <w:shd w:val="clear" w:color="auto" w:fill="4E6B9E"/>
          </w:tcPr>
          <w:p w14:paraId="4BAD1ACC" w14:textId="77777777" w:rsidR="00E87A44" w:rsidRPr="00081ADD" w:rsidRDefault="00E87A44" w:rsidP="00271E7A">
            <w:pPr>
              <w:spacing w:after="0" w:line="240" w:lineRule="auto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Klartext-zeichen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vAlign w:val="center"/>
          </w:tcPr>
          <w:p w14:paraId="4AE9E225" w14:textId="77777777" w:rsidR="00E87A44" w:rsidRPr="00081ADD" w:rsidRDefault="00E87A44" w:rsidP="00A91E10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a</w:t>
            </w:r>
          </w:p>
        </w:tc>
        <w:tc>
          <w:tcPr>
            <w:tcW w:w="300" w:type="dxa"/>
            <w:vAlign w:val="center"/>
          </w:tcPr>
          <w:p w14:paraId="09957DB6" w14:textId="77777777" w:rsidR="00E87A44" w:rsidRPr="00081ADD" w:rsidRDefault="00E87A44" w:rsidP="00A91E1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vAlign w:val="center"/>
          </w:tcPr>
          <w:p w14:paraId="4704618B" w14:textId="77777777" w:rsidR="00E87A44" w:rsidRPr="00081ADD" w:rsidRDefault="00E87A44" w:rsidP="00A91E10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c</w:t>
            </w:r>
          </w:p>
        </w:tc>
        <w:tc>
          <w:tcPr>
            <w:tcW w:w="300" w:type="dxa"/>
            <w:vAlign w:val="center"/>
          </w:tcPr>
          <w:p w14:paraId="0E1EF4B4" w14:textId="77777777" w:rsidR="00E87A44" w:rsidRPr="00081ADD" w:rsidRDefault="00E87A44" w:rsidP="00A91E1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vAlign w:val="center"/>
          </w:tcPr>
          <w:p w14:paraId="549E63BF" w14:textId="77777777" w:rsidR="00E87A44" w:rsidRPr="00081ADD" w:rsidRDefault="00E87A44" w:rsidP="00A91E10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e</w:t>
            </w:r>
          </w:p>
        </w:tc>
        <w:tc>
          <w:tcPr>
            <w:tcW w:w="300" w:type="dxa"/>
            <w:vAlign w:val="center"/>
          </w:tcPr>
          <w:p w14:paraId="5B6585BB" w14:textId="77777777" w:rsidR="00E87A44" w:rsidRPr="00081ADD" w:rsidRDefault="00E87A44" w:rsidP="00A91E1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f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vAlign w:val="center"/>
          </w:tcPr>
          <w:p w14:paraId="60C82DA0" w14:textId="77777777" w:rsidR="00E87A44" w:rsidRPr="00081ADD" w:rsidRDefault="00E87A44" w:rsidP="00A91E10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g</w:t>
            </w:r>
          </w:p>
        </w:tc>
        <w:tc>
          <w:tcPr>
            <w:tcW w:w="300" w:type="dxa"/>
            <w:vAlign w:val="center"/>
          </w:tcPr>
          <w:p w14:paraId="7A8B3308" w14:textId="77777777" w:rsidR="00E87A44" w:rsidRPr="00081ADD" w:rsidRDefault="00E87A44" w:rsidP="00A91E1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vAlign w:val="center"/>
          </w:tcPr>
          <w:p w14:paraId="4931A6ED" w14:textId="77777777" w:rsidR="00E87A44" w:rsidRPr="00081ADD" w:rsidRDefault="00E87A44" w:rsidP="00A91E10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i</w:t>
            </w:r>
          </w:p>
        </w:tc>
        <w:tc>
          <w:tcPr>
            <w:tcW w:w="300" w:type="dxa"/>
            <w:vAlign w:val="center"/>
          </w:tcPr>
          <w:p w14:paraId="10DDB707" w14:textId="77777777" w:rsidR="00E87A44" w:rsidRPr="00081ADD" w:rsidRDefault="00E87A44" w:rsidP="00A91E1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j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vAlign w:val="center"/>
          </w:tcPr>
          <w:p w14:paraId="24C354B9" w14:textId="77777777" w:rsidR="00E87A44" w:rsidRPr="00081ADD" w:rsidRDefault="00E87A44" w:rsidP="00A91E10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k</w:t>
            </w:r>
          </w:p>
        </w:tc>
        <w:tc>
          <w:tcPr>
            <w:tcW w:w="300" w:type="dxa"/>
            <w:vAlign w:val="center"/>
          </w:tcPr>
          <w:p w14:paraId="7495F420" w14:textId="77777777" w:rsidR="00E87A44" w:rsidRPr="00081ADD" w:rsidRDefault="00E87A44" w:rsidP="00A91E1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vAlign w:val="center"/>
          </w:tcPr>
          <w:p w14:paraId="37C3754C" w14:textId="77777777" w:rsidR="00E87A44" w:rsidRPr="00081ADD" w:rsidRDefault="00E87A44" w:rsidP="00A91E10">
            <w:pPr>
              <w:spacing w:after="0"/>
              <w:ind w:left="-6" w:firstLine="6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m</w:t>
            </w:r>
          </w:p>
        </w:tc>
        <w:tc>
          <w:tcPr>
            <w:tcW w:w="300" w:type="dxa"/>
            <w:vAlign w:val="center"/>
          </w:tcPr>
          <w:p w14:paraId="6077C03F" w14:textId="77777777" w:rsidR="00E87A44" w:rsidRPr="00081ADD" w:rsidRDefault="00E87A44" w:rsidP="00A91E1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vAlign w:val="center"/>
          </w:tcPr>
          <w:p w14:paraId="6D171058" w14:textId="77777777" w:rsidR="00E87A44" w:rsidRPr="00081ADD" w:rsidRDefault="00E87A44" w:rsidP="00A91E10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o</w:t>
            </w:r>
          </w:p>
        </w:tc>
        <w:tc>
          <w:tcPr>
            <w:tcW w:w="300" w:type="dxa"/>
            <w:vAlign w:val="center"/>
          </w:tcPr>
          <w:p w14:paraId="28DAE98B" w14:textId="77777777" w:rsidR="00E87A44" w:rsidRPr="00081ADD" w:rsidRDefault="00E87A44" w:rsidP="00A91E1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p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vAlign w:val="center"/>
          </w:tcPr>
          <w:p w14:paraId="713E50C9" w14:textId="77777777" w:rsidR="00E87A44" w:rsidRPr="00081ADD" w:rsidRDefault="00E87A44" w:rsidP="00A91E10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q</w:t>
            </w:r>
          </w:p>
        </w:tc>
        <w:tc>
          <w:tcPr>
            <w:tcW w:w="300" w:type="dxa"/>
            <w:vAlign w:val="center"/>
          </w:tcPr>
          <w:p w14:paraId="7EAE204F" w14:textId="77777777" w:rsidR="00E87A44" w:rsidRPr="00081ADD" w:rsidRDefault="00E87A44" w:rsidP="00A91E1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vAlign w:val="center"/>
          </w:tcPr>
          <w:p w14:paraId="791A691D" w14:textId="77777777" w:rsidR="00E87A44" w:rsidRPr="00081ADD" w:rsidRDefault="00E87A44" w:rsidP="00A91E10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s</w:t>
            </w:r>
          </w:p>
        </w:tc>
        <w:tc>
          <w:tcPr>
            <w:tcW w:w="300" w:type="dxa"/>
            <w:vAlign w:val="center"/>
          </w:tcPr>
          <w:p w14:paraId="053F6577" w14:textId="77777777" w:rsidR="00E87A44" w:rsidRPr="00081ADD" w:rsidRDefault="00E87A44" w:rsidP="00A91E1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vAlign w:val="center"/>
          </w:tcPr>
          <w:p w14:paraId="6C24374E" w14:textId="77777777" w:rsidR="00E87A44" w:rsidRPr="00081ADD" w:rsidRDefault="00E87A44" w:rsidP="00A91E10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u</w:t>
            </w:r>
          </w:p>
        </w:tc>
        <w:tc>
          <w:tcPr>
            <w:tcW w:w="300" w:type="dxa"/>
            <w:vAlign w:val="center"/>
          </w:tcPr>
          <w:p w14:paraId="446AAA90" w14:textId="77777777" w:rsidR="00E87A44" w:rsidRPr="00081ADD" w:rsidRDefault="00E87A44" w:rsidP="00A91E1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vAlign w:val="center"/>
          </w:tcPr>
          <w:p w14:paraId="4B1E40A3" w14:textId="77777777" w:rsidR="00E87A44" w:rsidRPr="00081ADD" w:rsidRDefault="00E87A44" w:rsidP="00A91E10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w</w:t>
            </w:r>
          </w:p>
        </w:tc>
        <w:tc>
          <w:tcPr>
            <w:tcW w:w="300" w:type="dxa"/>
            <w:vAlign w:val="center"/>
          </w:tcPr>
          <w:p w14:paraId="62A27D63" w14:textId="77777777" w:rsidR="00E87A44" w:rsidRPr="00081ADD" w:rsidRDefault="00E87A44" w:rsidP="00A91E1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x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vAlign w:val="center"/>
          </w:tcPr>
          <w:p w14:paraId="0EB12672" w14:textId="77777777" w:rsidR="00E87A44" w:rsidRPr="00081ADD" w:rsidRDefault="00E87A44" w:rsidP="00A91E10">
            <w:pPr>
              <w:spacing w:after="0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y</w:t>
            </w:r>
          </w:p>
        </w:tc>
        <w:tc>
          <w:tcPr>
            <w:tcW w:w="300" w:type="dxa"/>
            <w:vAlign w:val="center"/>
          </w:tcPr>
          <w:p w14:paraId="3D1C90F9" w14:textId="77777777" w:rsidR="00E87A44" w:rsidRPr="00081ADD" w:rsidRDefault="00E87A44" w:rsidP="00A91E1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z</w:t>
            </w:r>
          </w:p>
        </w:tc>
      </w:tr>
      <w:tr w:rsidR="00E87A44" w14:paraId="26CBB8CD" w14:textId="77777777" w:rsidTr="002E52D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7" w:type="dxa"/>
            <w:shd w:val="clear" w:color="auto" w:fill="4E6B9E"/>
          </w:tcPr>
          <w:p w14:paraId="6D0EAC86" w14:textId="77777777" w:rsidR="00E87A44" w:rsidRPr="00081ADD" w:rsidRDefault="00E87A44" w:rsidP="00271E7A">
            <w:pPr>
              <w:spacing w:after="0" w:line="240" w:lineRule="auto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Geheim-textzeichen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66FD8E08" w14:textId="77777777" w:rsidR="00E87A44" w:rsidRPr="00081ADD" w:rsidRDefault="00E87A44" w:rsidP="00271E7A">
            <w:pPr>
              <w:spacing w:after="0" w:line="240" w:lineRule="auto"/>
              <w:ind w:left="-5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31</w:t>
            </w:r>
          </w:p>
          <w:p w14:paraId="283EC4C4" w14:textId="77777777" w:rsidR="00E87A44" w:rsidRPr="00081ADD" w:rsidRDefault="00E87A44" w:rsidP="00271E7A">
            <w:pPr>
              <w:spacing w:after="0" w:line="240" w:lineRule="auto"/>
              <w:ind w:left="-5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38</w:t>
            </w:r>
          </w:p>
          <w:p w14:paraId="0B0F5059" w14:textId="77777777" w:rsidR="00E87A44" w:rsidRPr="00081ADD" w:rsidRDefault="00E87A44" w:rsidP="00271E7A">
            <w:pPr>
              <w:spacing w:after="0" w:line="240" w:lineRule="auto"/>
              <w:ind w:left="-5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57</w:t>
            </w:r>
          </w:p>
          <w:p w14:paraId="658A2233" w14:textId="77777777" w:rsidR="00E87A44" w:rsidRPr="00081ADD" w:rsidRDefault="00E87A44" w:rsidP="00271E7A">
            <w:pPr>
              <w:spacing w:after="0" w:line="240" w:lineRule="auto"/>
              <w:ind w:left="-5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65</w:t>
            </w:r>
          </w:p>
          <w:p w14:paraId="7F4EDD62" w14:textId="77777777" w:rsidR="00E87A44" w:rsidRPr="00081ADD" w:rsidRDefault="00E87A44" w:rsidP="00271E7A">
            <w:pPr>
              <w:spacing w:after="0" w:line="240" w:lineRule="auto"/>
              <w:ind w:left="-5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72</w:t>
            </w:r>
          </w:p>
          <w:p w14:paraId="0F8FF729" w14:textId="77777777" w:rsidR="00E87A44" w:rsidRPr="00081ADD" w:rsidRDefault="00E87A44" w:rsidP="00271E7A">
            <w:pPr>
              <w:spacing w:after="0" w:line="240" w:lineRule="auto"/>
              <w:ind w:left="-5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98</w:t>
            </w:r>
          </w:p>
        </w:tc>
        <w:tc>
          <w:tcPr>
            <w:tcW w:w="300" w:type="dxa"/>
          </w:tcPr>
          <w:p w14:paraId="21098B6E" w14:textId="77777777" w:rsidR="00E87A44" w:rsidRPr="00081ADD" w:rsidRDefault="00E87A44" w:rsidP="00271E7A">
            <w:pPr>
              <w:spacing w:after="0" w:line="240" w:lineRule="auto"/>
              <w:ind w:left="-1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0636C2E5" w14:textId="77777777" w:rsidR="00E87A44" w:rsidRPr="00081ADD" w:rsidRDefault="00E87A44" w:rsidP="00271E7A">
            <w:pPr>
              <w:spacing w:after="0" w:line="240" w:lineRule="auto"/>
              <w:ind w:left="-21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16</w:t>
            </w:r>
          </w:p>
          <w:p w14:paraId="7DDF8D0D" w14:textId="77777777" w:rsidR="00E87A44" w:rsidRPr="00081ADD" w:rsidRDefault="00E87A44" w:rsidP="00271E7A">
            <w:pPr>
              <w:spacing w:after="0" w:line="240" w:lineRule="auto"/>
              <w:ind w:left="-21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18</w:t>
            </w:r>
          </w:p>
        </w:tc>
        <w:tc>
          <w:tcPr>
            <w:tcW w:w="300" w:type="dxa"/>
          </w:tcPr>
          <w:p w14:paraId="04331EF7" w14:textId="77777777" w:rsidR="00E87A44" w:rsidRPr="00081ADD" w:rsidRDefault="00E87A44" w:rsidP="00271E7A">
            <w:pPr>
              <w:spacing w:after="0" w:line="240" w:lineRule="auto"/>
              <w:ind w:left="-4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06</w:t>
            </w:r>
          </w:p>
          <w:p w14:paraId="3837AB4B" w14:textId="77777777" w:rsidR="00E87A44" w:rsidRPr="00081ADD" w:rsidRDefault="00E87A44" w:rsidP="00271E7A">
            <w:pPr>
              <w:spacing w:after="0" w:line="240" w:lineRule="auto"/>
              <w:ind w:left="-4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44</w:t>
            </w:r>
          </w:p>
          <w:p w14:paraId="4AB3339D" w14:textId="77777777" w:rsidR="00E87A44" w:rsidRPr="00081ADD" w:rsidRDefault="00E87A44" w:rsidP="00271E7A">
            <w:pPr>
              <w:spacing w:after="0" w:line="240" w:lineRule="auto"/>
              <w:ind w:left="-4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58</w:t>
            </w:r>
          </w:p>
          <w:p w14:paraId="57CFDFEE" w14:textId="77777777" w:rsidR="00E87A44" w:rsidRPr="00081ADD" w:rsidRDefault="00E87A44" w:rsidP="00271E7A">
            <w:pPr>
              <w:spacing w:after="0" w:line="240" w:lineRule="auto"/>
              <w:ind w:left="-4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80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5CCE9BC1" w14:textId="77777777" w:rsidR="00E87A44" w:rsidRPr="00081ADD" w:rsidRDefault="00E87A44" w:rsidP="00271E7A">
            <w:pPr>
              <w:spacing w:after="0" w:line="240" w:lineRule="auto"/>
              <w:ind w:left="-72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02</w:t>
            </w:r>
          </w:p>
          <w:p w14:paraId="7D3A2356" w14:textId="77777777" w:rsidR="00E87A44" w:rsidRPr="00081ADD" w:rsidRDefault="00E87A44" w:rsidP="00271E7A">
            <w:pPr>
              <w:spacing w:after="0" w:line="240" w:lineRule="auto"/>
              <w:ind w:left="-72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09</w:t>
            </w:r>
          </w:p>
          <w:p w14:paraId="3A6A8D7C" w14:textId="77777777" w:rsidR="00E87A44" w:rsidRPr="00081ADD" w:rsidRDefault="00E87A44" w:rsidP="00271E7A">
            <w:pPr>
              <w:spacing w:after="0" w:line="240" w:lineRule="auto"/>
              <w:ind w:left="-72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17</w:t>
            </w:r>
          </w:p>
          <w:p w14:paraId="24C28F9C" w14:textId="77777777" w:rsidR="00E87A44" w:rsidRPr="00081ADD" w:rsidRDefault="00E87A44" w:rsidP="00271E7A">
            <w:pPr>
              <w:spacing w:after="0" w:line="240" w:lineRule="auto"/>
              <w:ind w:left="-72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21</w:t>
            </w:r>
          </w:p>
          <w:p w14:paraId="570C2B0A" w14:textId="77777777" w:rsidR="00E87A44" w:rsidRPr="00081ADD" w:rsidRDefault="00E87A44" w:rsidP="00271E7A">
            <w:pPr>
              <w:spacing w:after="0" w:line="240" w:lineRule="auto"/>
              <w:ind w:left="-72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27</w:t>
            </w:r>
          </w:p>
          <w:p w14:paraId="08DBF088" w14:textId="77777777" w:rsidR="00E87A44" w:rsidRPr="00081ADD" w:rsidRDefault="00E87A44" w:rsidP="00271E7A">
            <w:pPr>
              <w:spacing w:after="0" w:line="240" w:lineRule="auto"/>
              <w:ind w:left="-72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30</w:t>
            </w:r>
          </w:p>
          <w:p w14:paraId="78A75956" w14:textId="77777777" w:rsidR="00E87A44" w:rsidRPr="00081ADD" w:rsidRDefault="00E87A44" w:rsidP="00271E7A">
            <w:pPr>
              <w:spacing w:after="0" w:line="240" w:lineRule="auto"/>
              <w:ind w:left="-72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33</w:t>
            </w:r>
          </w:p>
          <w:p w14:paraId="471B2078" w14:textId="77777777" w:rsidR="00E87A44" w:rsidRPr="00081ADD" w:rsidRDefault="00E87A44" w:rsidP="00271E7A">
            <w:pPr>
              <w:spacing w:after="0" w:line="240" w:lineRule="auto"/>
              <w:ind w:left="-72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43</w:t>
            </w:r>
          </w:p>
          <w:p w14:paraId="76B9688B" w14:textId="77777777" w:rsidR="00E87A44" w:rsidRPr="00081ADD" w:rsidRDefault="00E87A44" w:rsidP="00271E7A">
            <w:pPr>
              <w:spacing w:after="0" w:line="240" w:lineRule="auto"/>
              <w:ind w:left="-72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56</w:t>
            </w:r>
          </w:p>
          <w:p w14:paraId="41EC8B3E" w14:textId="77777777" w:rsidR="00E87A44" w:rsidRPr="00081ADD" w:rsidRDefault="00E87A44" w:rsidP="00271E7A">
            <w:pPr>
              <w:spacing w:after="0" w:line="240" w:lineRule="auto"/>
              <w:ind w:left="-72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64</w:t>
            </w:r>
          </w:p>
          <w:p w14:paraId="2AA68EFC" w14:textId="77777777" w:rsidR="00E87A44" w:rsidRPr="00081ADD" w:rsidRDefault="00E87A44" w:rsidP="00271E7A">
            <w:pPr>
              <w:spacing w:after="0" w:line="240" w:lineRule="auto"/>
              <w:ind w:left="-72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71</w:t>
            </w:r>
          </w:p>
          <w:p w14:paraId="52C81BA2" w14:textId="77777777" w:rsidR="00E87A44" w:rsidRPr="00081ADD" w:rsidRDefault="00E87A44" w:rsidP="00271E7A">
            <w:pPr>
              <w:spacing w:after="0" w:line="240" w:lineRule="auto"/>
              <w:ind w:left="-72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73</w:t>
            </w:r>
          </w:p>
          <w:p w14:paraId="61D8F7A2" w14:textId="77777777" w:rsidR="00E87A44" w:rsidRPr="00081ADD" w:rsidRDefault="00E87A44" w:rsidP="00271E7A">
            <w:pPr>
              <w:spacing w:after="0" w:line="240" w:lineRule="auto"/>
              <w:ind w:left="-72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81</w:t>
            </w:r>
          </w:p>
          <w:p w14:paraId="5BA0DD43" w14:textId="77777777" w:rsidR="00E87A44" w:rsidRPr="00081ADD" w:rsidRDefault="00E87A44" w:rsidP="00271E7A">
            <w:pPr>
              <w:spacing w:after="0" w:line="240" w:lineRule="auto"/>
              <w:ind w:left="-72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82</w:t>
            </w:r>
          </w:p>
          <w:p w14:paraId="45554442" w14:textId="77777777" w:rsidR="00E87A44" w:rsidRPr="00081ADD" w:rsidRDefault="00E87A44" w:rsidP="00271E7A">
            <w:pPr>
              <w:spacing w:after="0" w:line="240" w:lineRule="auto"/>
              <w:ind w:left="-72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88</w:t>
            </w:r>
          </w:p>
          <w:p w14:paraId="7328678C" w14:textId="77777777" w:rsidR="00E87A44" w:rsidRPr="00081ADD" w:rsidRDefault="00E87A44" w:rsidP="00271E7A">
            <w:pPr>
              <w:spacing w:after="0" w:line="240" w:lineRule="auto"/>
              <w:ind w:left="-72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92</w:t>
            </w:r>
          </w:p>
          <w:p w14:paraId="70196250" w14:textId="77777777" w:rsidR="00E87A44" w:rsidRPr="00081ADD" w:rsidRDefault="00E87A44" w:rsidP="00271E7A">
            <w:pPr>
              <w:spacing w:after="0" w:line="240" w:lineRule="auto"/>
              <w:ind w:left="-72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95</w:t>
            </w:r>
          </w:p>
        </w:tc>
        <w:tc>
          <w:tcPr>
            <w:tcW w:w="300" w:type="dxa"/>
          </w:tcPr>
          <w:p w14:paraId="18DD8C07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15</w:t>
            </w:r>
          </w:p>
          <w:p w14:paraId="0651B0DA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70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06FA598A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03</w:t>
            </w:r>
          </w:p>
          <w:p w14:paraId="4D49BB67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10</w:t>
            </w:r>
          </w:p>
          <w:p w14:paraId="20A74812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29</w:t>
            </w:r>
          </w:p>
        </w:tc>
        <w:tc>
          <w:tcPr>
            <w:tcW w:w="300" w:type="dxa"/>
          </w:tcPr>
          <w:p w14:paraId="4C84925C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28</w:t>
            </w:r>
          </w:p>
          <w:p w14:paraId="14EFB9A1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69</w:t>
            </w:r>
          </w:p>
          <w:p w14:paraId="4BB0FFAC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79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604D4D70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14</w:t>
            </w:r>
          </w:p>
          <w:p w14:paraId="10A0A75E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34</w:t>
            </w:r>
          </w:p>
          <w:p w14:paraId="7E418747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42</w:t>
            </w:r>
          </w:p>
          <w:p w14:paraId="32EFAF99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50</w:t>
            </w:r>
          </w:p>
          <w:p w14:paraId="30303D5A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63</w:t>
            </w:r>
          </w:p>
          <w:p w14:paraId="45AE6516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68</w:t>
            </w:r>
          </w:p>
          <w:p w14:paraId="4E68CA18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76</w:t>
            </w:r>
          </w:p>
          <w:p w14:paraId="251DD10A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83</w:t>
            </w:r>
          </w:p>
        </w:tc>
        <w:tc>
          <w:tcPr>
            <w:tcW w:w="300" w:type="dxa"/>
          </w:tcPr>
          <w:p w14:paraId="03E929B4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45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22F1934B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94</w:t>
            </w:r>
          </w:p>
        </w:tc>
        <w:tc>
          <w:tcPr>
            <w:tcW w:w="300" w:type="dxa"/>
          </w:tcPr>
          <w:p w14:paraId="28AC60DD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19</w:t>
            </w:r>
          </w:p>
          <w:p w14:paraId="780CD619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35</w:t>
            </w:r>
          </w:p>
          <w:p w14:paraId="1F7E78CA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59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51ECB306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97</w:t>
            </w:r>
          </w:p>
        </w:tc>
        <w:tc>
          <w:tcPr>
            <w:tcW w:w="300" w:type="dxa"/>
          </w:tcPr>
          <w:p w14:paraId="009CDEA0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22</w:t>
            </w:r>
          </w:p>
          <w:p w14:paraId="1D1553C1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26</w:t>
            </w:r>
          </w:p>
          <w:p w14:paraId="563ACC5C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39</w:t>
            </w:r>
          </w:p>
          <w:p w14:paraId="28BEC213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46</w:t>
            </w:r>
          </w:p>
          <w:p w14:paraId="39280A33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62</w:t>
            </w:r>
          </w:p>
          <w:p w14:paraId="501C2250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66</w:t>
            </w:r>
          </w:p>
          <w:p w14:paraId="625D4475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75</w:t>
            </w:r>
          </w:p>
          <w:p w14:paraId="2F181DD6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84</w:t>
            </w:r>
          </w:p>
          <w:p w14:paraId="4B3D72B5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85</w:t>
            </w:r>
          </w:p>
          <w:p w14:paraId="0F666D0A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89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6771BF98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01</w:t>
            </w:r>
          </w:p>
          <w:p w14:paraId="11D01572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12</w:t>
            </w:r>
          </w:p>
        </w:tc>
        <w:tc>
          <w:tcPr>
            <w:tcW w:w="300" w:type="dxa"/>
          </w:tcPr>
          <w:p w14:paraId="76D3671D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20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2727C649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07</w:t>
            </w:r>
          </w:p>
        </w:tc>
        <w:tc>
          <w:tcPr>
            <w:tcW w:w="300" w:type="dxa"/>
          </w:tcPr>
          <w:p w14:paraId="3BEEB703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23</w:t>
            </w:r>
          </w:p>
          <w:p w14:paraId="4FEFB56C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40</w:t>
            </w:r>
          </w:p>
          <w:p w14:paraId="3A0FC714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47</w:t>
            </w:r>
          </w:p>
          <w:p w14:paraId="0A5511C0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60</w:t>
            </w:r>
          </w:p>
          <w:p w14:paraId="7C96B129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74</w:t>
            </w:r>
          </w:p>
          <w:p w14:paraId="3C177DDC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77</w:t>
            </w:r>
          </w:p>
          <w:p w14:paraId="6C444673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93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124F8857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05</w:t>
            </w:r>
          </w:p>
          <w:p w14:paraId="102E2E13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11</w:t>
            </w:r>
          </w:p>
          <w:p w14:paraId="56AA58C8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13</w:t>
            </w:r>
          </w:p>
          <w:p w14:paraId="601CCE3D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36</w:t>
            </w:r>
          </w:p>
          <w:p w14:paraId="4C20F558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86</w:t>
            </w:r>
          </w:p>
          <w:p w14:paraId="2770FC20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91</w:t>
            </w:r>
          </w:p>
          <w:p w14:paraId="34851238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96</w:t>
            </w:r>
          </w:p>
        </w:tc>
        <w:tc>
          <w:tcPr>
            <w:tcW w:w="300" w:type="dxa"/>
          </w:tcPr>
          <w:p w14:paraId="7018C9D4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04</w:t>
            </w:r>
          </w:p>
          <w:p w14:paraId="0203C1E8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48</w:t>
            </w:r>
          </w:p>
          <w:p w14:paraId="6532865E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61</w:t>
            </w:r>
          </w:p>
          <w:p w14:paraId="5E59C0FB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67</w:t>
            </w:r>
          </w:p>
          <w:p w14:paraId="344D3F31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87</w:t>
            </w:r>
          </w:p>
          <w:p w14:paraId="127E04C2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90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078944AC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08</w:t>
            </w:r>
          </w:p>
          <w:p w14:paraId="381C24D2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25</w:t>
            </w:r>
          </w:p>
          <w:p w14:paraId="2ABD57D2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32</w:t>
            </w:r>
          </w:p>
          <w:p w14:paraId="3CDECA5D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41</w:t>
            </w:r>
          </w:p>
        </w:tc>
        <w:tc>
          <w:tcPr>
            <w:tcW w:w="300" w:type="dxa"/>
          </w:tcPr>
          <w:p w14:paraId="4A0618AB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78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66ED2B84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99</w:t>
            </w:r>
          </w:p>
        </w:tc>
        <w:tc>
          <w:tcPr>
            <w:tcW w:w="300" w:type="dxa"/>
          </w:tcPr>
          <w:p w14:paraId="33AB472A" w14:textId="77777777" w:rsidR="00E87A44" w:rsidRPr="00081ADD" w:rsidRDefault="00E87A44" w:rsidP="00271E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37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</w:tcPr>
          <w:p w14:paraId="4CD5D26D" w14:textId="77777777" w:rsidR="00E87A44" w:rsidRPr="00081ADD" w:rsidRDefault="00E87A44" w:rsidP="00271E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49</w:t>
            </w:r>
          </w:p>
        </w:tc>
        <w:tc>
          <w:tcPr>
            <w:tcW w:w="300" w:type="dxa"/>
          </w:tcPr>
          <w:p w14:paraId="41F673F8" w14:textId="77777777" w:rsidR="00E87A44" w:rsidRPr="00081ADD" w:rsidRDefault="00E87A44" w:rsidP="00271E7A">
            <w:pPr>
              <w:keepNext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81ADD">
              <w:rPr>
                <w:sz w:val="20"/>
                <w:szCs w:val="20"/>
              </w:rPr>
              <w:t>24</w:t>
            </w:r>
          </w:p>
        </w:tc>
      </w:tr>
    </w:tbl>
    <w:p w14:paraId="707D63CA" w14:textId="7D203E72" w:rsidR="00E87A44" w:rsidRDefault="00E87A44" w:rsidP="002E52D7">
      <w:pPr>
        <w:pStyle w:val="UnterschriftINFSII"/>
        <w:spacing w:after="120"/>
      </w:pPr>
      <w:r>
        <w:t xml:space="preserve">Tabelle </w:t>
      </w:r>
      <w:fldSimple w:instr=" SEQ Tabelle \* ARABIC ">
        <w:r w:rsidR="00277B15">
          <w:rPr>
            <w:noProof/>
          </w:rPr>
          <w:t>2</w:t>
        </w:r>
      </w:fldSimple>
      <w:r>
        <w:t>: Zuordnung für homophone Substitution</w:t>
      </w:r>
    </w:p>
    <w:p w14:paraId="156A3BFD" w14:textId="77777777" w:rsidR="00E87A44" w:rsidRPr="00433DEE" w:rsidRDefault="00E87A44" w:rsidP="00E87A44">
      <w:pPr>
        <w:spacing w:after="0"/>
        <w:rPr>
          <w:b/>
          <w:bCs/>
        </w:rPr>
      </w:pPr>
      <w:r w:rsidRPr="00433DEE">
        <w:rPr>
          <w:b/>
          <w:bCs/>
        </w:rPr>
        <w:t>Aufgabe</w:t>
      </w:r>
      <w:r>
        <w:rPr>
          <w:b/>
          <w:bCs/>
        </w:rPr>
        <w:t>n</w:t>
      </w:r>
      <w:r w:rsidRPr="00433DEE">
        <w:rPr>
          <w:b/>
          <w:bCs/>
        </w:rPr>
        <w:t xml:space="preserve">: </w:t>
      </w:r>
    </w:p>
    <w:p w14:paraId="278C1946" w14:textId="42CC4BFC" w:rsidR="00E87A44" w:rsidRDefault="00E87A44" w:rsidP="00E87A44">
      <w:pPr>
        <w:pStyle w:val="Listenabsatz"/>
        <w:numPr>
          <w:ilvl w:val="0"/>
          <w:numId w:val="33"/>
        </w:numPr>
      </w:pPr>
      <w:bookmarkStart w:id="1" w:name="_Hlk155703789"/>
      <w:r>
        <w:t>Verschlüssel</w:t>
      </w:r>
      <w:r w:rsidR="00837D0A">
        <w:t xml:space="preserve">n Sie </w:t>
      </w:r>
      <w:r w:rsidR="00081ADD">
        <w:t>das Wort „</w:t>
      </w:r>
      <w:r w:rsidR="00A91E10">
        <w:t>e</w:t>
      </w:r>
      <w:r w:rsidR="00081ADD">
        <w:t>ntenrennen“</w:t>
      </w:r>
      <w:r>
        <w:t xml:space="preserve"> </w:t>
      </w:r>
      <w:r w:rsidR="00081ADD">
        <w:t>mi</w:t>
      </w:r>
      <w:r>
        <w:t>t Tabelle 1.</w:t>
      </w:r>
    </w:p>
    <w:bookmarkEnd w:id="1"/>
    <w:p w14:paraId="44B26D65" w14:textId="626CBD42" w:rsidR="00E87A44" w:rsidRDefault="00E87A44" w:rsidP="00E87A44">
      <w:pPr>
        <w:pStyle w:val="Listenabsatz"/>
        <w:numPr>
          <w:ilvl w:val="0"/>
          <w:numId w:val="33"/>
        </w:numPr>
      </w:pPr>
      <w:r>
        <w:t>Entschlüssel</w:t>
      </w:r>
      <w:r w:rsidR="00837D0A">
        <w:t>n Sie</w:t>
      </w:r>
      <w:r>
        <w:t xml:space="preserve"> den Geheimtext </w:t>
      </w:r>
      <w:bookmarkStart w:id="2" w:name="_Hlk72224607"/>
      <w:r w:rsidR="00632171">
        <w:t xml:space="preserve">702132822399647794 </w:t>
      </w:r>
      <w:bookmarkEnd w:id="2"/>
      <w:r>
        <w:t>mithilfe von Tabelle 2.</w:t>
      </w:r>
    </w:p>
    <w:p w14:paraId="3B61E543" w14:textId="379790CD" w:rsidR="00081ADD" w:rsidRDefault="00A91E10" w:rsidP="00E87A44">
      <w:pPr>
        <w:pStyle w:val="Listenabsatz"/>
        <w:numPr>
          <w:ilvl w:val="0"/>
          <w:numId w:val="33"/>
        </w:numPr>
        <w:spacing w:after="120" w:line="259" w:lineRule="auto"/>
      </w:pPr>
      <w:bookmarkStart w:id="3" w:name="_Hlk212619989"/>
      <w:r>
        <w:t>Begründen</w:t>
      </w:r>
      <w:r w:rsidR="00837D0A">
        <w:t xml:space="preserve"> Sie</w:t>
      </w:r>
      <w:r w:rsidR="00E87A44">
        <w:t xml:space="preserve">, </w:t>
      </w:r>
      <w:r>
        <w:t>dass</w:t>
      </w:r>
      <w:r w:rsidR="00E87A44">
        <w:t xml:space="preserve"> die Zahlen 0 bis 9 in Tabelle 2 in der Form 00, 01, 02, …, 09 </w:t>
      </w:r>
      <w:r w:rsidR="00081ADD">
        <w:t>dargestellt</w:t>
      </w:r>
      <w:r w:rsidR="00E87A44">
        <w:t xml:space="preserve"> werden müssen.</w:t>
      </w:r>
    </w:p>
    <w:p w14:paraId="1E9C653B" w14:textId="1F88AAD7" w:rsidR="00081ADD" w:rsidRDefault="00081ADD" w:rsidP="00081ADD">
      <w:pPr>
        <w:pStyle w:val="Listenabsatz"/>
        <w:numPr>
          <w:ilvl w:val="0"/>
          <w:numId w:val="33"/>
        </w:numPr>
        <w:spacing w:after="0" w:line="259" w:lineRule="auto"/>
      </w:pPr>
      <w:bookmarkStart w:id="4" w:name="_Hlk155704273"/>
      <w:bookmarkEnd w:id="3"/>
      <w:r>
        <w:t>Erläutern Sie, inwieweit die homophone Substitution eine Verbesserung einer einfachen monoalphabetischen Substitution darstellt.</w:t>
      </w:r>
    </w:p>
    <w:bookmarkEnd w:id="4"/>
    <w:p w14:paraId="1675B46A" w14:textId="1419528D" w:rsidR="00E87A44" w:rsidRDefault="00E87A44" w:rsidP="00E87A44">
      <w:pPr>
        <w:pStyle w:val="berschrift1"/>
      </w:pPr>
      <w:r>
        <w:lastRenderedPageBreak/>
        <w:t>Polybios-</w:t>
      </w:r>
      <w:r w:rsidR="00837D0A">
        <w:t>Quadrate</w:t>
      </w:r>
      <w:r>
        <w:t xml:space="preserve"> </w:t>
      </w:r>
    </w:p>
    <w:tbl>
      <w:tblPr>
        <w:tblStyle w:val="Gitternetztabelle5dunkelAkzent1"/>
        <w:tblpPr w:leftFromText="141" w:rightFromText="141" w:vertAnchor="text" w:horzAnchor="margin" w:tblpXSpec="right" w:tblpY="96"/>
        <w:tblW w:w="2382" w:type="dxa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</w:tblGrid>
      <w:tr w:rsidR="002E52D7" w:rsidRPr="00FC27C9" w14:paraId="7B1E257F" w14:textId="77777777" w:rsidTr="00A91E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E6B9E"/>
            <w:vAlign w:val="center"/>
            <w:hideMark/>
          </w:tcPr>
          <w:p w14:paraId="3C96F3FD" w14:textId="77777777" w:rsidR="00E87A44" w:rsidRPr="00FC27C9" w:rsidRDefault="00E87A44" w:rsidP="00A91E10">
            <w:pPr>
              <w:spacing w:after="0"/>
              <w:jc w:val="center"/>
              <w:rPr>
                <w:rFonts w:eastAsia="Times New Roman" w:cs="Times New Roman"/>
                <w:lang w:eastAsia="de-DE"/>
              </w:rPr>
            </w:pPr>
          </w:p>
        </w:tc>
        <w:tc>
          <w:tcPr>
            <w:tcW w:w="397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E6B9E"/>
            <w:vAlign w:val="center"/>
            <w:hideMark/>
          </w:tcPr>
          <w:p w14:paraId="061B1492" w14:textId="62870359" w:rsidR="00E87A44" w:rsidRPr="00FC27C9" w:rsidRDefault="00837D0A" w:rsidP="00A91E10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 w:val="0"/>
                <w:lang w:eastAsia="de-DE"/>
              </w:rPr>
            </w:pPr>
            <w:r>
              <w:rPr>
                <w:rFonts w:eastAsia="Times New Roman" w:cs="Times New Roman"/>
                <w:b w:val="0"/>
                <w:bCs w:val="0"/>
                <w:lang w:eastAsia="de-DE"/>
              </w:rPr>
              <w:t>A</w:t>
            </w:r>
          </w:p>
        </w:tc>
        <w:tc>
          <w:tcPr>
            <w:tcW w:w="397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E6B9E"/>
            <w:vAlign w:val="center"/>
            <w:hideMark/>
          </w:tcPr>
          <w:p w14:paraId="57F0C87B" w14:textId="07010E5F" w:rsidR="00E87A44" w:rsidRPr="00FC27C9" w:rsidRDefault="00406DEE" w:rsidP="00A91E10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 w:val="0"/>
                <w:lang w:eastAsia="de-DE"/>
              </w:rPr>
            </w:pPr>
            <w:r>
              <w:rPr>
                <w:rFonts w:eastAsia="Times New Roman" w:cs="Times New Roman"/>
                <w:b w:val="0"/>
                <w:bCs w:val="0"/>
                <w:lang w:eastAsia="de-DE"/>
              </w:rPr>
              <w:t>D</w:t>
            </w:r>
          </w:p>
        </w:tc>
        <w:tc>
          <w:tcPr>
            <w:tcW w:w="397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E6B9E"/>
            <w:vAlign w:val="center"/>
            <w:hideMark/>
          </w:tcPr>
          <w:p w14:paraId="4B47ED4D" w14:textId="2EFE114C" w:rsidR="00E87A44" w:rsidRPr="00FC27C9" w:rsidRDefault="00406DEE" w:rsidP="00A91E10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 w:val="0"/>
                <w:lang w:eastAsia="de-DE"/>
              </w:rPr>
            </w:pPr>
            <w:r>
              <w:rPr>
                <w:rFonts w:eastAsia="Times New Roman" w:cs="Times New Roman"/>
                <w:b w:val="0"/>
                <w:bCs w:val="0"/>
                <w:lang w:eastAsia="de-DE"/>
              </w:rPr>
              <w:t>F</w:t>
            </w:r>
          </w:p>
        </w:tc>
        <w:tc>
          <w:tcPr>
            <w:tcW w:w="397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E6B9E"/>
            <w:vAlign w:val="center"/>
            <w:hideMark/>
          </w:tcPr>
          <w:p w14:paraId="21677BEA" w14:textId="1543717D" w:rsidR="00E87A44" w:rsidRPr="00FC27C9" w:rsidRDefault="00406DEE" w:rsidP="00A91E10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 w:val="0"/>
                <w:lang w:eastAsia="de-DE"/>
              </w:rPr>
            </w:pPr>
            <w:r>
              <w:rPr>
                <w:rFonts w:eastAsia="Times New Roman" w:cs="Times New Roman"/>
                <w:b w:val="0"/>
                <w:bCs w:val="0"/>
                <w:lang w:eastAsia="de-DE"/>
              </w:rPr>
              <w:t>G</w:t>
            </w:r>
          </w:p>
        </w:tc>
        <w:tc>
          <w:tcPr>
            <w:tcW w:w="397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4E6B9E"/>
            <w:vAlign w:val="center"/>
            <w:hideMark/>
          </w:tcPr>
          <w:p w14:paraId="1A098ACA" w14:textId="6E1A44EF" w:rsidR="00E87A44" w:rsidRPr="00FC27C9" w:rsidRDefault="00406DEE" w:rsidP="00A91E10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 w:val="0"/>
                <w:lang w:eastAsia="de-DE"/>
              </w:rPr>
            </w:pPr>
            <w:r>
              <w:rPr>
                <w:rFonts w:eastAsia="Times New Roman" w:cs="Times New Roman"/>
                <w:b w:val="0"/>
                <w:bCs w:val="0"/>
                <w:lang w:eastAsia="de-DE"/>
              </w:rPr>
              <w:t>X</w:t>
            </w:r>
          </w:p>
        </w:tc>
      </w:tr>
      <w:tr w:rsidR="00E87A44" w:rsidRPr="00FC27C9" w14:paraId="0A643089" w14:textId="77777777" w:rsidTr="00A91E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" w:type="dxa"/>
            <w:tcBorders>
              <w:top w:val="single" w:sz="4" w:space="0" w:color="FFFFFF" w:themeColor="background1"/>
            </w:tcBorders>
            <w:shd w:val="clear" w:color="auto" w:fill="4E6B9E"/>
            <w:vAlign w:val="center"/>
            <w:hideMark/>
          </w:tcPr>
          <w:p w14:paraId="4E91693B" w14:textId="494501AC" w:rsidR="00E87A44" w:rsidRPr="00FC27C9" w:rsidRDefault="00406DEE" w:rsidP="00A91E10">
            <w:pPr>
              <w:spacing w:after="0"/>
              <w:jc w:val="center"/>
              <w:rPr>
                <w:rFonts w:eastAsia="Times New Roman" w:cs="Times New Roman"/>
                <w:b w:val="0"/>
                <w:bCs w:val="0"/>
                <w:lang w:eastAsia="de-DE"/>
              </w:rPr>
            </w:pPr>
            <w:r>
              <w:rPr>
                <w:rFonts w:eastAsia="Times New Roman" w:cs="Times New Roman"/>
                <w:b w:val="0"/>
                <w:bCs w:val="0"/>
                <w:lang w:eastAsia="de-DE"/>
              </w:rPr>
              <w:t>A</w:t>
            </w:r>
          </w:p>
        </w:tc>
        <w:tc>
          <w:tcPr>
            <w:tcW w:w="397" w:type="dxa"/>
            <w:tcBorders>
              <w:top w:val="single" w:sz="4" w:space="0" w:color="FFFFFF" w:themeColor="background1"/>
            </w:tcBorders>
            <w:vAlign w:val="center"/>
            <w:hideMark/>
          </w:tcPr>
          <w:p w14:paraId="3B7ECC15" w14:textId="77777777" w:rsidR="00E87A44" w:rsidRPr="00FC27C9" w:rsidRDefault="00E87A44" w:rsidP="00A91E1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i</w:t>
            </w:r>
          </w:p>
        </w:tc>
        <w:tc>
          <w:tcPr>
            <w:tcW w:w="397" w:type="dxa"/>
            <w:tcBorders>
              <w:top w:val="single" w:sz="4" w:space="0" w:color="FFFFFF" w:themeColor="background1"/>
            </w:tcBorders>
            <w:vAlign w:val="center"/>
            <w:hideMark/>
          </w:tcPr>
          <w:p w14:paraId="0A681EB2" w14:textId="77777777" w:rsidR="00E87A44" w:rsidRPr="00FC27C9" w:rsidRDefault="00E87A44" w:rsidP="00A91E1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n</w:t>
            </w:r>
          </w:p>
        </w:tc>
        <w:tc>
          <w:tcPr>
            <w:tcW w:w="397" w:type="dxa"/>
            <w:tcBorders>
              <w:top w:val="single" w:sz="4" w:space="0" w:color="FFFFFF" w:themeColor="background1"/>
            </w:tcBorders>
            <w:vAlign w:val="center"/>
            <w:hideMark/>
          </w:tcPr>
          <w:p w14:paraId="576E36B4" w14:textId="77777777" w:rsidR="00E87A44" w:rsidRPr="00FC27C9" w:rsidRDefault="00E87A44" w:rsidP="00A91E1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f</w:t>
            </w:r>
          </w:p>
        </w:tc>
        <w:tc>
          <w:tcPr>
            <w:tcW w:w="397" w:type="dxa"/>
            <w:tcBorders>
              <w:top w:val="single" w:sz="4" w:space="0" w:color="FFFFFF" w:themeColor="background1"/>
            </w:tcBorders>
            <w:vAlign w:val="center"/>
            <w:hideMark/>
          </w:tcPr>
          <w:p w14:paraId="3A357F64" w14:textId="77777777" w:rsidR="00E87A44" w:rsidRPr="00FC27C9" w:rsidRDefault="00E87A44" w:rsidP="00A91E1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o</w:t>
            </w:r>
          </w:p>
        </w:tc>
        <w:tc>
          <w:tcPr>
            <w:tcW w:w="397" w:type="dxa"/>
            <w:tcBorders>
              <w:top w:val="single" w:sz="4" w:space="0" w:color="FFFFFF" w:themeColor="background1"/>
            </w:tcBorders>
            <w:vAlign w:val="center"/>
            <w:hideMark/>
          </w:tcPr>
          <w:p w14:paraId="3164FDAA" w14:textId="77777777" w:rsidR="00E87A44" w:rsidRPr="00FC27C9" w:rsidRDefault="00E87A44" w:rsidP="00A91E1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r</w:t>
            </w:r>
          </w:p>
        </w:tc>
      </w:tr>
      <w:tr w:rsidR="00E87A44" w:rsidRPr="00FC27C9" w14:paraId="3B837C35" w14:textId="77777777" w:rsidTr="00A91E1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" w:type="dxa"/>
            <w:shd w:val="clear" w:color="auto" w:fill="4E6B9E"/>
            <w:vAlign w:val="center"/>
            <w:hideMark/>
          </w:tcPr>
          <w:p w14:paraId="40A6C013" w14:textId="6C984D1B" w:rsidR="00E87A44" w:rsidRPr="00FC27C9" w:rsidRDefault="00406DEE" w:rsidP="00A91E10">
            <w:pPr>
              <w:spacing w:after="0"/>
              <w:jc w:val="center"/>
              <w:rPr>
                <w:rFonts w:eastAsia="Times New Roman" w:cs="Times New Roman"/>
                <w:b w:val="0"/>
                <w:bCs w:val="0"/>
                <w:lang w:eastAsia="de-DE"/>
              </w:rPr>
            </w:pPr>
            <w:r>
              <w:rPr>
                <w:rFonts w:eastAsia="Times New Roman" w:cs="Times New Roman"/>
                <w:b w:val="0"/>
                <w:bCs w:val="0"/>
                <w:lang w:eastAsia="de-DE"/>
              </w:rPr>
              <w:t>D</w:t>
            </w:r>
          </w:p>
        </w:tc>
        <w:tc>
          <w:tcPr>
            <w:tcW w:w="397" w:type="dxa"/>
            <w:vAlign w:val="center"/>
            <w:hideMark/>
          </w:tcPr>
          <w:p w14:paraId="58237D9B" w14:textId="77777777" w:rsidR="00E87A44" w:rsidRPr="00FC27C9" w:rsidRDefault="00E87A44" w:rsidP="00A91E1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m</w:t>
            </w:r>
          </w:p>
        </w:tc>
        <w:tc>
          <w:tcPr>
            <w:tcW w:w="397" w:type="dxa"/>
            <w:vAlign w:val="center"/>
            <w:hideMark/>
          </w:tcPr>
          <w:p w14:paraId="649681F1" w14:textId="77777777" w:rsidR="00E87A44" w:rsidRPr="00FC27C9" w:rsidRDefault="00E87A44" w:rsidP="00A91E1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FC27C9">
              <w:rPr>
                <w:rFonts w:eastAsia="Times New Roman" w:cs="Times New Roman"/>
                <w:lang w:eastAsia="de-DE"/>
              </w:rPr>
              <w:t>a</w:t>
            </w:r>
          </w:p>
        </w:tc>
        <w:tc>
          <w:tcPr>
            <w:tcW w:w="397" w:type="dxa"/>
            <w:vAlign w:val="center"/>
            <w:hideMark/>
          </w:tcPr>
          <w:p w14:paraId="7D03E432" w14:textId="77777777" w:rsidR="00E87A44" w:rsidRPr="00FC27C9" w:rsidRDefault="00E87A44" w:rsidP="00A91E1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t</w:t>
            </w:r>
          </w:p>
        </w:tc>
        <w:tc>
          <w:tcPr>
            <w:tcW w:w="397" w:type="dxa"/>
            <w:vAlign w:val="center"/>
            <w:hideMark/>
          </w:tcPr>
          <w:p w14:paraId="195656B7" w14:textId="77777777" w:rsidR="00E87A44" w:rsidRPr="00FC27C9" w:rsidRDefault="00E87A44" w:rsidP="00A91E1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k</w:t>
            </w:r>
          </w:p>
        </w:tc>
        <w:tc>
          <w:tcPr>
            <w:tcW w:w="397" w:type="dxa"/>
            <w:vAlign w:val="center"/>
            <w:hideMark/>
          </w:tcPr>
          <w:p w14:paraId="20496A66" w14:textId="77777777" w:rsidR="00E87A44" w:rsidRPr="00FC27C9" w:rsidRDefault="00E87A44" w:rsidP="00A91E1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b</w:t>
            </w:r>
          </w:p>
        </w:tc>
      </w:tr>
      <w:tr w:rsidR="00E87A44" w:rsidRPr="00FC27C9" w14:paraId="44DF95F2" w14:textId="77777777" w:rsidTr="00A91E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" w:type="dxa"/>
            <w:shd w:val="clear" w:color="auto" w:fill="4E6B9E"/>
            <w:vAlign w:val="center"/>
            <w:hideMark/>
          </w:tcPr>
          <w:p w14:paraId="3E40DD16" w14:textId="1A9A4DB5" w:rsidR="00E87A44" w:rsidRPr="00FC27C9" w:rsidRDefault="00406DEE" w:rsidP="00A91E10">
            <w:pPr>
              <w:spacing w:after="0"/>
              <w:jc w:val="center"/>
              <w:rPr>
                <w:rFonts w:eastAsia="Times New Roman" w:cs="Times New Roman"/>
                <w:b w:val="0"/>
                <w:bCs w:val="0"/>
                <w:lang w:eastAsia="de-DE"/>
              </w:rPr>
            </w:pPr>
            <w:r>
              <w:rPr>
                <w:rFonts w:eastAsia="Times New Roman" w:cs="Times New Roman"/>
                <w:b w:val="0"/>
                <w:bCs w:val="0"/>
                <w:lang w:eastAsia="de-DE"/>
              </w:rPr>
              <w:t>F</w:t>
            </w:r>
          </w:p>
        </w:tc>
        <w:tc>
          <w:tcPr>
            <w:tcW w:w="397" w:type="dxa"/>
            <w:vAlign w:val="center"/>
            <w:hideMark/>
          </w:tcPr>
          <w:p w14:paraId="596E7B0B" w14:textId="77777777" w:rsidR="00E87A44" w:rsidRPr="00FC27C9" w:rsidRDefault="00E87A44" w:rsidP="00A91E1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c</w:t>
            </w:r>
          </w:p>
        </w:tc>
        <w:tc>
          <w:tcPr>
            <w:tcW w:w="397" w:type="dxa"/>
            <w:vAlign w:val="center"/>
            <w:hideMark/>
          </w:tcPr>
          <w:p w14:paraId="7E733DF8" w14:textId="77777777" w:rsidR="00E87A44" w:rsidRPr="00FC27C9" w:rsidRDefault="00E87A44" w:rsidP="00A91E1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d</w:t>
            </w:r>
          </w:p>
        </w:tc>
        <w:tc>
          <w:tcPr>
            <w:tcW w:w="397" w:type="dxa"/>
            <w:vAlign w:val="center"/>
            <w:hideMark/>
          </w:tcPr>
          <w:p w14:paraId="261D3F4B" w14:textId="77777777" w:rsidR="00E87A44" w:rsidRPr="00FC27C9" w:rsidRDefault="00E87A44" w:rsidP="00A91E1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e</w:t>
            </w:r>
          </w:p>
        </w:tc>
        <w:tc>
          <w:tcPr>
            <w:tcW w:w="397" w:type="dxa"/>
            <w:vAlign w:val="center"/>
            <w:hideMark/>
          </w:tcPr>
          <w:p w14:paraId="4B11DED0" w14:textId="77777777" w:rsidR="00E87A44" w:rsidRPr="00FC27C9" w:rsidRDefault="00E87A44" w:rsidP="00A91E1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g</w:t>
            </w:r>
          </w:p>
        </w:tc>
        <w:tc>
          <w:tcPr>
            <w:tcW w:w="397" w:type="dxa"/>
            <w:vAlign w:val="center"/>
            <w:hideMark/>
          </w:tcPr>
          <w:p w14:paraId="079D9EBE" w14:textId="77777777" w:rsidR="00E87A44" w:rsidRPr="00FC27C9" w:rsidRDefault="00E87A44" w:rsidP="00A91E1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h</w:t>
            </w:r>
          </w:p>
        </w:tc>
      </w:tr>
      <w:tr w:rsidR="00E87A44" w:rsidRPr="00FC27C9" w14:paraId="3B4DC45F" w14:textId="77777777" w:rsidTr="00A91E1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" w:type="dxa"/>
            <w:shd w:val="clear" w:color="auto" w:fill="4E6B9E"/>
            <w:vAlign w:val="center"/>
            <w:hideMark/>
          </w:tcPr>
          <w:p w14:paraId="50884439" w14:textId="33EC7507" w:rsidR="00E87A44" w:rsidRPr="00FC27C9" w:rsidRDefault="00406DEE" w:rsidP="00A91E10">
            <w:pPr>
              <w:spacing w:after="0"/>
              <w:jc w:val="center"/>
              <w:rPr>
                <w:rFonts w:eastAsia="Times New Roman" w:cs="Times New Roman"/>
                <w:b w:val="0"/>
                <w:bCs w:val="0"/>
                <w:lang w:eastAsia="de-DE"/>
              </w:rPr>
            </w:pPr>
            <w:r>
              <w:rPr>
                <w:rFonts w:eastAsia="Times New Roman" w:cs="Times New Roman"/>
                <w:b w:val="0"/>
                <w:bCs w:val="0"/>
                <w:lang w:eastAsia="de-DE"/>
              </w:rPr>
              <w:t>G</w:t>
            </w:r>
          </w:p>
        </w:tc>
        <w:tc>
          <w:tcPr>
            <w:tcW w:w="397" w:type="dxa"/>
            <w:vAlign w:val="center"/>
            <w:hideMark/>
          </w:tcPr>
          <w:p w14:paraId="16AE1A59" w14:textId="77777777" w:rsidR="00E87A44" w:rsidRPr="00FC27C9" w:rsidRDefault="00E87A44" w:rsidP="00A91E1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l</w:t>
            </w:r>
          </w:p>
        </w:tc>
        <w:tc>
          <w:tcPr>
            <w:tcW w:w="397" w:type="dxa"/>
            <w:vAlign w:val="center"/>
            <w:hideMark/>
          </w:tcPr>
          <w:p w14:paraId="3035816E" w14:textId="77777777" w:rsidR="00E87A44" w:rsidRPr="00FC27C9" w:rsidRDefault="00E87A44" w:rsidP="00A91E1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p</w:t>
            </w:r>
          </w:p>
        </w:tc>
        <w:tc>
          <w:tcPr>
            <w:tcW w:w="397" w:type="dxa"/>
            <w:vAlign w:val="center"/>
            <w:hideMark/>
          </w:tcPr>
          <w:p w14:paraId="0FB31C2D" w14:textId="77777777" w:rsidR="00E87A44" w:rsidRPr="00FC27C9" w:rsidRDefault="00E87A44" w:rsidP="00A91E1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q</w:t>
            </w:r>
          </w:p>
        </w:tc>
        <w:tc>
          <w:tcPr>
            <w:tcW w:w="397" w:type="dxa"/>
            <w:vAlign w:val="center"/>
            <w:hideMark/>
          </w:tcPr>
          <w:p w14:paraId="654C9B33" w14:textId="77777777" w:rsidR="00E87A44" w:rsidRPr="00FC27C9" w:rsidRDefault="00E87A44" w:rsidP="00A91E1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s</w:t>
            </w:r>
          </w:p>
        </w:tc>
        <w:tc>
          <w:tcPr>
            <w:tcW w:w="397" w:type="dxa"/>
            <w:vAlign w:val="center"/>
            <w:hideMark/>
          </w:tcPr>
          <w:p w14:paraId="46EADDDA" w14:textId="77777777" w:rsidR="00E87A44" w:rsidRPr="00FC27C9" w:rsidRDefault="00E87A44" w:rsidP="00A91E1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u</w:t>
            </w:r>
          </w:p>
        </w:tc>
      </w:tr>
      <w:tr w:rsidR="00E87A44" w:rsidRPr="00FC27C9" w14:paraId="5C80B810" w14:textId="77777777" w:rsidTr="00A91E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" w:type="dxa"/>
            <w:shd w:val="clear" w:color="auto" w:fill="4E6B9E"/>
            <w:vAlign w:val="center"/>
            <w:hideMark/>
          </w:tcPr>
          <w:p w14:paraId="317331A0" w14:textId="1EF66790" w:rsidR="00E87A44" w:rsidRPr="00FC27C9" w:rsidRDefault="00406DEE" w:rsidP="00A91E10">
            <w:pPr>
              <w:spacing w:after="0"/>
              <w:jc w:val="center"/>
              <w:rPr>
                <w:rFonts w:eastAsia="Times New Roman" w:cs="Times New Roman"/>
                <w:b w:val="0"/>
                <w:bCs w:val="0"/>
                <w:lang w:eastAsia="de-DE"/>
              </w:rPr>
            </w:pPr>
            <w:r>
              <w:rPr>
                <w:rFonts w:eastAsia="Times New Roman" w:cs="Times New Roman"/>
                <w:b w:val="0"/>
                <w:bCs w:val="0"/>
                <w:lang w:eastAsia="de-DE"/>
              </w:rPr>
              <w:t>X</w:t>
            </w:r>
          </w:p>
        </w:tc>
        <w:tc>
          <w:tcPr>
            <w:tcW w:w="397" w:type="dxa"/>
            <w:vAlign w:val="center"/>
            <w:hideMark/>
          </w:tcPr>
          <w:p w14:paraId="2B439B0C" w14:textId="77777777" w:rsidR="00E87A44" w:rsidRPr="00FC27C9" w:rsidRDefault="00E87A44" w:rsidP="00A91E1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v</w:t>
            </w:r>
          </w:p>
        </w:tc>
        <w:tc>
          <w:tcPr>
            <w:tcW w:w="397" w:type="dxa"/>
            <w:vAlign w:val="center"/>
            <w:hideMark/>
          </w:tcPr>
          <w:p w14:paraId="5B9FDF9E" w14:textId="77777777" w:rsidR="00E87A44" w:rsidRPr="00FC27C9" w:rsidRDefault="00E87A44" w:rsidP="00A91E1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w</w:t>
            </w:r>
          </w:p>
        </w:tc>
        <w:tc>
          <w:tcPr>
            <w:tcW w:w="397" w:type="dxa"/>
            <w:vAlign w:val="center"/>
            <w:hideMark/>
          </w:tcPr>
          <w:p w14:paraId="1F529C73" w14:textId="77777777" w:rsidR="00E87A44" w:rsidRPr="00FC27C9" w:rsidRDefault="00E87A44" w:rsidP="00A91E1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x</w:t>
            </w:r>
          </w:p>
        </w:tc>
        <w:tc>
          <w:tcPr>
            <w:tcW w:w="397" w:type="dxa"/>
            <w:vAlign w:val="center"/>
            <w:hideMark/>
          </w:tcPr>
          <w:p w14:paraId="3F489868" w14:textId="77777777" w:rsidR="00E87A44" w:rsidRPr="00FC27C9" w:rsidRDefault="00E87A44" w:rsidP="00A91E1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y</w:t>
            </w:r>
          </w:p>
        </w:tc>
        <w:tc>
          <w:tcPr>
            <w:tcW w:w="397" w:type="dxa"/>
            <w:vAlign w:val="center"/>
            <w:hideMark/>
          </w:tcPr>
          <w:p w14:paraId="5F0BA333" w14:textId="77777777" w:rsidR="00E87A44" w:rsidRPr="00FC27C9" w:rsidRDefault="00E87A44" w:rsidP="00A91E10">
            <w:pPr>
              <w:keepNext/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z</w:t>
            </w:r>
          </w:p>
        </w:tc>
      </w:tr>
    </w:tbl>
    <w:p w14:paraId="5122242A" w14:textId="0622FAED" w:rsidR="00E87A44" w:rsidRDefault="00837D0A" w:rsidP="00E87A44">
      <w:r>
        <w:t xml:space="preserve">Verschiedene Verschlüsselungsverfahren basieren auf </w:t>
      </w:r>
      <w:r w:rsidR="00406DEE">
        <w:t xml:space="preserve">der Verwendung von Polybios-Quadraten. </w:t>
      </w:r>
      <w:r w:rsidR="00E87A44">
        <w:t xml:space="preserve">Bei der Verschlüsselung mithilfe eines Polybios-Quadrats wird jeder Buchstabe durch eine Kombination aus zwei </w:t>
      </w:r>
      <w:r>
        <w:t>Zeichen</w:t>
      </w:r>
      <w:r w:rsidR="00E87A44">
        <w:t xml:space="preserve"> ersetzt.</w:t>
      </w:r>
    </w:p>
    <w:p w14:paraId="25D23DBF" w14:textId="6ABD9608" w:rsidR="00E87A44" w:rsidRDefault="00E87A44" w:rsidP="00E87A4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372D9BCA" wp14:editId="793C2295">
                <wp:simplePos x="0" y="0"/>
                <wp:positionH relativeFrom="margin">
                  <wp:align>right</wp:align>
                </wp:positionH>
                <wp:positionV relativeFrom="paragraph">
                  <wp:posOffset>839470</wp:posOffset>
                </wp:positionV>
                <wp:extent cx="1500505" cy="1404620"/>
                <wp:effectExtent l="0" t="0" r="23495" b="2095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050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C52CB0" w14:textId="05D23C14" w:rsidR="00E87A44" w:rsidRDefault="00E87A44" w:rsidP="002E52D7">
                            <w:pPr>
                              <w:pStyle w:val="UnterschriftINFSII"/>
                            </w:pPr>
                            <w:r>
                              <w:t xml:space="preserve">Abbildung </w:t>
                            </w:r>
                            <w:r w:rsidR="00CE434C">
                              <w:t>1</w:t>
                            </w:r>
                            <w:r>
                              <w:t>: Polybios-Quadrat für das Schlüsselwort informatik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72D9BCA" id="Textfeld 2" o:spid="_x0000_s1032" type="#_x0000_t202" style="position:absolute;margin-left:66.95pt;margin-top:66.1pt;width:118.15pt;height:110.6pt;z-index:251657216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" strokecolor="white [3212]">
                <v:textbox style="mso-fit-shape-to-text:t" inset="1mm,1mm,1mm,1mm">
                  <w:txbxContent>
                    <w:p w14:paraId="31C52CB0" w14:textId="05D23C14" w:rsidR="00E87A44" w:rsidRDefault="00E87A44" w:rsidP="002E52D7">
                      <w:pPr>
                        <w:pStyle w:val="UnterschriftINFSII"/>
                      </w:pPr>
                      <w:r>
                        <w:t xml:space="preserve">Abbildung </w:t>
                      </w:r>
                      <w:r w:rsidR="00CE434C">
                        <w:t>1</w:t>
                      </w:r>
                      <w:r>
                        <w:t>: Polybios-Quadrat für das Schlüsselwort informatik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>Für das Erstellen eines Polybios-Quadrats benötig</w:t>
      </w:r>
      <w:r w:rsidR="00406DEE">
        <w:t>en Sie</w:t>
      </w:r>
      <w:r>
        <w:t xml:space="preserve"> zunächst ein Schlüsselwort, z. B. </w:t>
      </w:r>
      <w:r w:rsidRPr="00F14E3D">
        <w:rPr>
          <w:i/>
          <w:iCs/>
        </w:rPr>
        <w:t>informatik</w:t>
      </w:r>
      <w:r>
        <w:t>. Trage</w:t>
      </w:r>
      <w:r w:rsidR="00406DEE">
        <w:t>n Sie</w:t>
      </w:r>
      <w:r>
        <w:t xml:space="preserve"> dieses Wort in eine Tabelle mit 5 Spalten und 5 Zeilen ein. Lasse</w:t>
      </w:r>
      <w:r w:rsidR="00406DEE">
        <w:t>n Sie</w:t>
      </w:r>
      <w:r>
        <w:t xml:space="preserve"> dabei wiederholt auftretende Buchstaben weg.  Aus </w:t>
      </w:r>
      <w:r w:rsidRPr="0079594B">
        <w:rPr>
          <w:i/>
          <w:iCs/>
        </w:rPr>
        <w:t>informat</w:t>
      </w:r>
      <w:r w:rsidRPr="0079594B">
        <w:rPr>
          <w:b/>
          <w:bCs/>
          <w:i/>
          <w:iCs/>
        </w:rPr>
        <w:t>i</w:t>
      </w:r>
      <w:r w:rsidRPr="0079594B">
        <w:rPr>
          <w:i/>
          <w:iCs/>
        </w:rPr>
        <w:t>k</w:t>
      </w:r>
      <w:r>
        <w:t xml:space="preserve"> wird also </w:t>
      </w:r>
      <w:r w:rsidRPr="0079594B">
        <w:rPr>
          <w:i/>
          <w:iCs/>
        </w:rPr>
        <w:t>informatk</w:t>
      </w:r>
      <w:r w:rsidRPr="0079594B">
        <w:t>.</w:t>
      </w:r>
      <w:r>
        <w:t xml:space="preserve"> Fülle</w:t>
      </w:r>
      <w:r w:rsidR="00406DEE">
        <w:t>n Sie</w:t>
      </w:r>
      <w:r>
        <w:t xml:space="preserve"> die restlichen Plätze mit den fehlenden Buchstaben des Alphabets </w:t>
      </w:r>
      <w:r w:rsidR="006324F9">
        <w:t xml:space="preserve">in alphabetischer Reihenfolge </w:t>
      </w:r>
      <w:r>
        <w:t xml:space="preserve">auf. Da die Tabelle nur 25 Plätze hat, lässt </w:t>
      </w:r>
      <w:r w:rsidR="00406DEE">
        <w:t>man</w:t>
      </w:r>
      <w:r>
        <w:t xml:space="preserve"> den im Deutschen selten auftretenden Buchstaben j weg und ersetzt ihn im Klartext ggf. durch ein i. </w:t>
      </w:r>
    </w:p>
    <w:p w14:paraId="0D977DBD" w14:textId="25CCCDE6" w:rsidR="00E87A44" w:rsidRDefault="00406DEE" w:rsidP="00E87A44">
      <w:r>
        <w:t>Je nach Verfahren werden die Zeilen und Spalten num</w:t>
      </w:r>
      <w:r w:rsidR="00E87A44">
        <w:t>merie</w:t>
      </w:r>
      <w:r>
        <w:t xml:space="preserve">rt oder mit Buchstaben versehen. Das ADFGX-Verfahren verwendet z. B. für die Beschriftung der Zeilen und </w:t>
      </w:r>
      <w:r w:rsidR="00E87A44">
        <w:t xml:space="preserve">Spalten </w:t>
      </w:r>
      <w:r>
        <w:t>die Zeichen A, D, F, G und X</w:t>
      </w:r>
      <w:r w:rsidR="00E87A44">
        <w:t xml:space="preserve">. Für das Schlüsselwort </w:t>
      </w:r>
      <w:r w:rsidR="00E87A44" w:rsidRPr="00A01F03">
        <w:rPr>
          <w:i/>
          <w:iCs/>
        </w:rPr>
        <w:t>informatik</w:t>
      </w:r>
      <w:r w:rsidR="00E87A44">
        <w:t xml:space="preserve"> erhält</w:t>
      </w:r>
      <w:r>
        <w:t xml:space="preserve"> man</w:t>
      </w:r>
      <w:r w:rsidR="00E87A44">
        <w:t xml:space="preserve"> so das Polybios-Quadrat in Abbildung 1.</w:t>
      </w:r>
    </w:p>
    <w:p w14:paraId="07BF7BBA" w14:textId="50EA3C32" w:rsidR="00E87A44" w:rsidRDefault="00406DEE" w:rsidP="00E87A44">
      <w:r>
        <w:t>B</w:t>
      </w:r>
      <w:r w:rsidR="00E87A44">
        <w:t xml:space="preserve">eim Verschlüsseln </w:t>
      </w:r>
      <w:r>
        <w:t xml:space="preserve">wird </w:t>
      </w:r>
      <w:r w:rsidR="00E87A44">
        <w:t xml:space="preserve">jedes Zeichen durch die Kombination aus </w:t>
      </w:r>
      <w:r w:rsidR="00E87A44" w:rsidRPr="00537415">
        <w:rPr>
          <w:i/>
          <w:iCs/>
        </w:rPr>
        <w:t>Zeile</w:t>
      </w:r>
      <w:r w:rsidR="00E87A44">
        <w:rPr>
          <w:i/>
          <w:iCs/>
        </w:rPr>
        <w:t>nnummer</w:t>
      </w:r>
      <w:r w:rsidR="00E87A44">
        <w:t xml:space="preserve"> und </w:t>
      </w:r>
      <w:r w:rsidR="00E87A44" w:rsidRPr="00537415">
        <w:rPr>
          <w:i/>
          <w:iCs/>
        </w:rPr>
        <w:t>Spalte</w:t>
      </w:r>
      <w:r w:rsidR="00E87A44">
        <w:rPr>
          <w:i/>
          <w:iCs/>
        </w:rPr>
        <w:t>nummer</w:t>
      </w:r>
      <w:r>
        <w:t xml:space="preserve"> ersetzt</w:t>
      </w:r>
      <w:r w:rsidR="00E87A44">
        <w:t xml:space="preserve">. Das </w:t>
      </w:r>
      <w:r w:rsidR="00E87A44" w:rsidRPr="00537415">
        <w:rPr>
          <w:i/>
          <w:iCs/>
        </w:rPr>
        <w:t>t</w:t>
      </w:r>
      <w:r w:rsidR="00E87A44">
        <w:t xml:space="preserve"> wird z. B. zu </w:t>
      </w:r>
      <w:r w:rsidRPr="00406DEE">
        <w:rPr>
          <w:i/>
          <w:iCs/>
        </w:rPr>
        <w:t>DF</w:t>
      </w:r>
      <w:r w:rsidR="00E87A44">
        <w:t xml:space="preserve"> und das </w:t>
      </w:r>
      <w:r w:rsidR="00E87A44" w:rsidRPr="00537415">
        <w:rPr>
          <w:i/>
          <w:iCs/>
        </w:rPr>
        <w:t>v</w:t>
      </w:r>
      <w:r w:rsidR="00E87A44">
        <w:t xml:space="preserve"> zu </w:t>
      </w:r>
      <w:r w:rsidRPr="00406DEE">
        <w:rPr>
          <w:i/>
          <w:iCs/>
        </w:rPr>
        <w:t>XA</w:t>
      </w:r>
      <w:r>
        <w:t>.</w:t>
      </w:r>
    </w:p>
    <w:p w14:paraId="57FA4DA9" w14:textId="77777777" w:rsidR="00E87A44" w:rsidRPr="00537415" w:rsidRDefault="00E87A44" w:rsidP="00E87A44">
      <w:pPr>
        <w:spacing w:after="0"/>
        <w:rPr>
          <w:b/>
          <w:bCs/>
        </w:rPr>
      </w:pPr>
      <w:r w:rsidRPr="00537415">
        <w:rPr>
          <w:b/>
          <w:bCs/>
        </w:rPr>
        <w:t xml:space="preserve">Aufgaben: </w:t>
      </w:r>
    </w:p>
    <w:p w14:paraId="388223FD" w14:textId="36474290" w:rsidR="00E87A44" w:rsidRDefault="00E87A44" w:rsidP="00406DEE">
      <w:pPr>
        <w:pStyle w:val="Listenabsatz"/>
        <w:numPr>
          <w:ilvl w:val="0"/>
          <w:numId w:val="34"/>
        </w:numPr>
      </w:pPr>
      <w:r>
        <w:t>Entschlüssel</w:t>
      </w:r>
      <w:r w:rsidR="00406DEE">
        <w:t>n Sie</w:t>
      </w:r>
      <w:r>
        <w:t xml:space="preserve"> den Geheimtext </w:t>
      </w:r>
      <w:bookmarkStart w:id="5" w:name="_Hlk72224694"/>
      <w:r w:rsidR="00406DEE">
        <w:t>XAFFAXAXDDDF</w:t>
      </w:r>
      <w:r>
        <w:t xml:space="preserve"> </w:t>
      </w:r>
      <w:bookmarkEnd w:id="5"/>
      <w:r>
        <w:t>mithilfe des Polybios-Quadrats in Abbildung 1.</w:t>
      </w:r>
    </w:p>
    <w:p w14:paraId="73AB6158" w14:textId="169E576C" w:rsidR="00E87A44" w:rsidRDefault="00E87A44" w:rsidP="00E87A44">
      <w:pPr>
        <w:pStyle w:val="Listenabsatz"/>
        <w:numPr>
          <w:ilvl w:val="0"/>
          <w:numId w:val="34"/>
        </w:numPr>
        <w:rPr>
          <w:i/>
          <w:iCs/>
        </w:rPr>
      </w:pPr>
      <w:r>
        <w:t>Erstelle</w:t>
      </w:r>
      <w:r w:rsidR="00406DEE">
        <w:t>n Sie</w:t>
      </w:r>
      <w:r>
        <w:t xml:space="preserve"> das Polybios-Quadrat für das Schlüsselwort </w:t>
      </w:r>
      <w:r w:rsidR="00632171">
        <w:rPr>
          <w:i/>
          <w:iCs/>
        </w:rPr>
        <w:t>seifenblase</w:t>
      </w:r>
      <w:r w:rsidRPr="00537415">
        <w:t>.</w:t>
      </w:r>
      <w:r>
        <w:rPr>
          <w:i/>
          <w:iCs/>
        </w:rPr>
        <w:t xml:space="preserve"> </w:t>
      </w:r>
      <w:r>
        <w:t>Verschlüssel</w:t>
      </w:r>
      <w:r w:rsidR="00406DEE">
        <w:t>n Sie</w:t>
      </w:r>
      <w:r>
        <w:t xml:space="preserve"> damit </w:t>
      </w:r>
      <w:r w:rsidR="006749A8">
        <w:t xml:space="preserve">den </w:t>
      </w:r>
      <w:r>
        <w:t>Vornamen</w:t>
      </w:r>
      <w:r w:rsidR="006749A8">
        <w:t xml:space="preserve"> </w:t>
      </w:r>
      <w:r w:rsidR="006749A8" w:rsidRPr="006749A8">
        <w:rPr>
          <w:i/>
          <w:iCs/>
        </w:rPr>
        <w:t>annabel</w:t>
      </w:r>
      <w:r>
        <w:t>.</w:t>
      </w:r>
      <w:r>
        <w:rPr>
          <w:i/>
          <w:iCs/>
        </w:rPr>
        <w:t xml:space="preserve"> </w:t>
      </w:r>
    </w:p>
    <w:p w14:paraId="3A30BEAF" w14:textId="2FAF12DD" w:rsidR="006324F9" w:rsidRDefault="006324F9" w:rsidP="00E87A44">
      <w:pPr>
        <w:pStyle w:val="Listenabsatz"/>
        <w:numPr>
          <w:ilvl w:val="0"/>
          <w:numId w:val="34"/>
        </w:numPr>
        <w:rPr>
          <w:i/>
          <w:iCs/>
        </w:rPr>
      </w:pPr>
      <w:bookmarkStart w:id="6" w:name="_Hlk155704422"/>
      <w:r>
        <w:t>Untersuchen Sie, ob es sich bei dem ADFGX-Verfahren um eine monoalphabetische Substitution handelt.</w:t>
      </w:r>
    </w:p>
    <w:bookmarkEnd w:id="6"/>
    <w:p w14:paraId="10C27544" w14:textId="77777777" w:rsidR="00E87A44" w:rsidRDefault="00E87A44" w:rsidP="00E87A44">
      <w:pPr>
        <w:spacing w:after="160" w:line="259" w:lineRule="auto"/>
        <w:rPr>
          <w:i/>
          <w:iCs/>
        </w:rPr>
      </w:pPr>
      <w:r>
        <w:rPr>
          <w:i/>
          <w:iCs/>
        </w:rPr>
        <w:br w:type="page"/>
      </w:r>
    </w:p>
    <w:p w14:paraId="0F1974C4" w14:textId="77777777" w:rsidR="00E87A44" w:rsidRPr="005776F3" w:rsidRDefault="00E87A44" w:rsidP="00E87A44">
      <w:pPr>
        <w:pStyle w:val="berschrift1"/>
      </w:pPr>
      <w:r w:rsidRPr="005776F3">
        <w:lastRenderedPageBreak/>
        <w:t>Vigenère-</w:t>
      </w:r>
      <w:r>
        <w:t>Verfahren</w:t>
      </w:r>
    </w:p>
    <w:p w14:paraId="5EA14C7B" w14:textId="338B2F29" w:rsidR="00E87A44" w:rsidRPr="005776F3" w:rsidRDefault="00E87A44" w:rsidP="006749A8">
      <w:r w:rsidRPr="005776F3">
        <w:t>Das Vigenère-Verfahren</w:t>
      </w:r>
      <w:r>
        <w:t xml:space="preserve"> wurde im 16. Jahrhundert von dem Franzosen Blaise de Vigenère entwickelt. Es basiert </w:t>
      </w:r>
      <w:r w:rsidRPr="005776F3">
        <w:t xml:space="preserve">auf der Caesar-Verschlüsselung. </w:t>
      </w:r>
      <w:r>
        <w:t xml:space="preserve">Bei der Verschlüsselung eines Textes wird </w:t>
      </w:r>
      <w:r w:rsidRPr="005776F3">
        <w:t>jedoch nicht nur eine Verschiebung</w:t>
      </w:r>
      <w:r>
        <w:t xml:space="preserve"> verwendet. Stattdessen wechselt die Verschiebung von Zeichen zu Zeichen</w:t>
      </w:r>
      <w:r w:rsidRPr="005776F3">
        <w:t>. Statt eine</w:t>
      </w:r>
      <w:r w:rsidR="00691485">
        <w:t>s</w:t>
      </w:r>
      <w:r w:rsidRPr="005776F3">
        <w:t xml:space="preserve"> Geheimtextalphabet</w:t>
      </w:r>
      <w:r w:rsidR="00691485">
        <w:t>s</w:t>
      </w:r>
      <w:r w:rsidRPr="005776F3">
        <w:t xml:space="preserve"> gibt es </w:t>
      </w:r>
      <w:r>
        <w:t xml:space="preserve">somit bis zu </w:t>
      </w:r>
      <w:r w:rsidRPr="005776F3">
        <w:t>26 verschiedene</w:t>
      </w:r>
      <w:r>
        <w:t xml:space="preserve"> Geheimtextalphabete</w:t>
      </w:r>
      <w:r w:rsidRPr="005776F3">
        <w:t xml:space="preserve">. Man spricht daher von einer </w:t>
      </w:r>
      <w:r w:rsidRPr="00342805">
        <w:rPr>
          <w:b/>
        </w:rPr>
        <w:t xml:space="preserve">polyalphabetischen </w:t>
      </w:r>
      <w:r>
        <w:rPr>
          <w:b/>
        </w:rPr>
        <w:t>Substitution</w:t>
      </w:r>
      <w:r w:rsidRPr="005776F3">
        <w:t>.</w:t>
      </w:r>
    </w:p>
    <w:p w14:paraId="6CFFFD3F" w14:textId="2F3EBAC4" w:rsidR="00E87A44" w:rsidRDefault="00E87A44" w:rsidP="006749A8">
      <w:r w:rsidRPr="005776F3">
        <w:t>Der Schlüssel beim Vigenère-Verfahren ist ein Wort, z.</w:t>
      </w:r>
      <w:r>
        <w:t xml:space="preserve"> </w:t>
      </w:r>
      <w:r w:rsidRPr="005776F3">
        <w:t xml:space="preserve">B. </w:t>
      </w:r>
      <w:r>
        <w:t>T</w:t>
      </w:r>
      <w:r w:rsidR="002E52D7">
        <w:t>ULPE</w:t>
      </w:r>
      <w:r w:rsidRPr="005776F3">
        <w:t>. Das Schlüsselwort wird immer wieder über den Klartext geschr</w:t>
      </w:r>
      <w:r>
        <w:t>i</w:t>
      </w:r>
      <w:r w:rsidRPr="005776F3">
        <w:t xml:space="preserve">eben. Der </w:t>
      </w:r>
      <w:r>
        <w:t xml:space="preserve">aktuelle </w:t>
      </w:r>
      <w:r w:rsidRPr="005776F3">
        <w:t xml:space="preserve">Buchstabe im Schlüsselwort gibt an, mit welchem Buchstaben an dieser Stelle das </w:t>
      </w:r>
      <w:r w:rsidR="00691485">
        <w:t>A</w:t>
      </w:r>
      <w:r w:rsidRPr="005776F3">
        <w:t xml:space="preserve"> verschlüsselt wird</w:t>
      </w:r>
      <w:r>
        <w:t xml:space="preserve"> und</w:t>
      </w:r>
      <w:r w:rsidRPr="005776F3">
        <w:t xml:space="preserve"> </w:t>
      </w:r>
      <w:r>
        <w:t xml:space="preserve">legt damit fest, </w:t>
      </w:r>
      <w:r w:rsidRPr="005776F3">
        <w:t>um wie viel</w:t>
      </w:r>
      <w:r>
        <w:t>e</w:t>
      </w:r>
      <w:r w:rsidRPr="005776F3">
        <w:t xml:space="preserve"> Stellen </w:t>
      </w:r>
      <w:r>
        <w:t>das Klartextzeichen für die Verschlüsselung verschoben wird</w:t>
      </w:r>
      <w:r w:rsidRPr="005776F3">
        <w:t xml:space="preserve">. Wenn im Beispiel also bei dem ersten Klartextzeichen das </w:t>
      </w:r>
      <w:r w:rsidR="00691485">
        <w:t>A</w:t>
      </w:r>
      <w:r w:rsidRPr="005776F3">
        <w:t xml:space="preserve"> mit einem </w:t>
      </w:r>
      <w:r>
        <w:t>T</w:t>
      </w:r>
      <w:r w:rsidRPr="005776F3">
        <w:t xml:space="preserve"> verschlüsselt wird, ergibt sich eine Verschiebung um </w:t>
      </w:r>
      <w:r>
        <w:t>19</w:t>
      </w:r>
      <w:r w:rsidRPr="005776F3">
        <w:t>, so dass das</w:t>
      </w:r>
      <w:r w:rsidR="00691485">
        <w:t xml:space="preserve"> G</w:t>
      </w:r>
      <w:r w:rsidRPr="005776F3">
        <w:t xml:space="preserve"> mit einem </w:t>
      </w:r>
      <w:r w:rsidR="00691485">
        <w:t>Z</w:t>
      </w:r>
      <w:r w:rsidRPr="005776F3">
        <w:t xml:space="preserve"> verschlüsselt</w:t>
      </w:r>
      <w:r>
        <w:t xml:space="preserve"> wird</w:t>
      </w:r>
      <w:r w:rsidRPr="005776F3">
        <w:t xml:space="preserve">. Beim zweiten Buchstaben wird das </w:t>
      </w:r>
      <w:r w:rsidR="00691485">
        <w:t>A</w:t>
      </w:r>
      <w:r w:rsidRPr="005776F3">
        <w:t xml:space="preserve"> mit einem </w:t>
      </w:r>
      <w:r w:rsidR="00691485">
        <w:t>U</w:t>
      </w:r>
      <w:r w:rsidRPr="005776F3">
        <w:t xml:space="preserve"> verschlüsselt</w:t>
      </w:r>
      <w:r>
        <w:t xml:space="preserve">. Für das </w:t>
      </w:r>
      <w:r w:rsidR="00691485">
        <w:t>R</w:t>
      </w:r>
      <w:r>
        <w:t xml:space="preserve"> im Klartext ergibt sich daher an dieser Stelle ein </w:t>
      </w:r>
      <w:r w:rsidR="00691485">
        <w:t>L</w:t>
      </w:r>
      <w:r w:rsidRPr="005776F3">
        <w:t xml:space="preserve"> </w:t>
      </w:r>
      <w:r>
        <w:t xml:space="preserve">im Geheimtext </w:t>
      </w:r>
      <w:r w:rsidRPr="005776F3">
        <w:t xml:space="preserve">usw. </w:t>
      </w:r>
    </w:p>
    <w:p w14:paraId="33A34FAD" w14:textId="1BCFA158" w:rsidR="00E87A44" w:rsidRDefault="00E87A44" w:rsidP="006749A8">
      <w:r w:rsidRPr="005776F3">
        <w:t xml:space="preserve">Als Hilfsmittel </w:t>
      </w:r>
      <w:r w:rsidR="000C579A">
        <w:t xml:space="preserve">können Sie </w:t>
      </w:r>
      <w:r>
        <w:t xml:space="preserve">eine Caesar-Scheibe oder </w:t>
      </w:r>
      <w:r w:rsidRPr="005776F3">
        <w:t xml:space="preserve">das Vigenère-Quadrat </w:t>
      </w:r>
      <w:r>
        <w:t xml:space="preserve">in Abbildung 1 </w:t>
      </w:r>
      <w:r w:rsidRPr="005776F3">
        <w:t>verwenden, das alle 26 möglichen Verschiebungen enthält.</w:t>
      </w:r>
      <w:r>
        <w:t xml:space="preserve"> In der obersten Zeile steht das Klartextalphabet. In den Zeilen darunter stehen dann die Verschiebungen um eine, um zwei, um drei Stellen usw. In Abbildung</w:t>
      </w:r>
      <w:r w:rsidR="006749A8">
        <w:t> </w:t>
      </w:r>
      <w:r>
        <w:t>1 sind die Zeile und Spalte</w:t>
      </w:r>
      <w:r w:rsidR="00691485">
        <w:t>, die für die</w:t>
      </w:r>
      <w:r>
        <w:t xml:space="preserve"> Verschlüsselung des Klartextzeichens </w:t>
      </w:r>
      <w:r w:rsidR="00691485">
        <w:t xml:space="preserve">G </w:t>
      </w:r>
      <w:r>
        <w:t xml:space="preserve">mit dem Schlüsselbuchstaben T </w:t>
      </w:r>
      <w:r w:rsidR="00691485">
        <w:t xml:space="preserve">benötigt werden, </w:t>
      </w:r>
      <w:r>
        <w:t>gelb markiert.</w:t>
      </w:r>
    </w:p>
    <w:p w14:paraId="1B346802" w14:textId="77777777" w:rsidR="00E87A44" w:rsidRPr="00342805" w:rsidRDefault="00E87A44" w:rsidP="00E87A44">
      <w:pPr>
        <w:spacing w:after="0"/>
        <w:rPr>
          <w:b/>
        </w:rPr>
      </w:pPr>
      <w:r w:rsidRPr="00342805">
        <w:rPr>
          <w:b/>
        </w:rPr>
        <w:t>Beispiel:</w:t>
      </w:r>
    </w:p>
    <w:tbl>
      <w:tblPr>
        <w:tblStyle w:val="Gitternetztabelle4Akzent1"/>
        <w:tblW w:w="0" w:type="auto"/>
        <w:tblCellMar>
          <w:left w:w="57" w:type="dxa"/>
          <w:right w:w="57" w:type="dxa"/>
        </w:tblCellMar>
        <w:tblLook w:val="0480" w:firstRow="0" w:lastRow="0" w:firstColumn="1" w:lastColumn="0" w:noHBand="0" w:noVBand="1"/>
      </w:tblPr>
      <w:tblGrid>
        <w:gridCol w:w="997"/>
        <w:gridCol w:w="396"/>
        <w:gridCol w:w="396"/>
        <w:gridCol w:w="397"/>
        <w:gridCol w:w="396"/>
        <w:gridCol w:w="397"/>
        <w:gridCol w:w="396"/>
        <w:gridCol w:w="397"/>
        <w:gridCol w:w="396"/>
        <w:gridCol w:w="397"/>
        <w:gridCol w:w="396"/>
        <w:gridCol w:w="396"/>
        <w:gridCol w:w="397"/>
        <w:gridCol w:w="396"/>
        <w:gridCol w:w="397"/>
        <w:gridCol w:w="396"/>
        <w:gridCol w:w="397"/>
        <w:gridCol w:w="396"/>
        <w:gridCol w:w="397"/>
        <w:gridCol w:w="396"/>
        <w:gridCol w:w="397"/>
      </w:tblGrid>
      <w:tr w:rsidR="002E52D7" w:rsidRPr="006338A9" w14:paraId="221CB8E0" w14:textId="77777777" w:rsidTr="00B9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7" w:type="dxa"/>
            <w:vAlign w:val="center"/>
          </w:tcPr>
          <w:p w14:paraId="4486C521" w14:textId="77777777" w:rsidR="002E52D7" w:rsidRPr="00AD2E0F" w:rsidRDefault="002E52D7" w:rsidP="002E52D7">
            <w:pPr>
              <w:spacing w:after="0" w:line="240" w:lineRule="auto"/>
              <w:rPr>
                <w:bCs w:val="0"/>
                <w:sz w:val="18"/>
                <w:szCs w:val="18"/>
              </w:rPr>
            </w:pPr>
            <w:r w:rsidRPr="00AD2E0F">
              <w:rPr>
                <w:bCs w:val="0"/>
                <w:sz w:val="18"/>
                <w:szCs w:val="18"/>
              </w:rPr>
              <w:t>Schlüssel</w:t>
            </w:r>
          </w:p>
        </w:tc>
        <w:tc>
          <w:tcPr>
            <w:tcW w:w="396" w:type="dxa"/>
            <w:vAlign w:val="center"/>
          </w:tcPr>
          <w:p w14:paraId="014569DE" w14:textId="77777777" w:rsidR="002E52D7" w:rsidRPr="006338A9" w:rsidRDefault="002E52D7" w:rsidP="00B9669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396" w:type="dxa"/>
            <w:vAlign w:val="center"/>
          </w:tcPr>
          <w:p w14:paraId="5EFB2C2F" w14:textId="1F676A57" w:rsidR="002E52D7" w:rsidRPr="006338A9" w:rsidRDefault="002E52D7" w:rsidP="00B9669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U</w:t>
            </w:r>
          </w:p>
        </w:tc>
        <w:tc>
          <w:tcPr>
            <w:tcW w:w="397" w:type="dxa"/>
            <w:vAlign w:val="center"/>
          </w:tcPr>
          <w:p w14:paraId="64DAEC4D" w14:textId="5D674AC5" w:rsidR="002E52D7" w:rsidRPr="006338A9" w:rsidRDefault="002E52D7" w:rsidP="00B9669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396" w:type="dxa"/>
            <w:vAlign w:val="center"/>
          </w:tcPr>
          <w:p w14:paraId="3DA83A7D" w14:textId="5EAC4620" w:rsidR="002E52D7" w:rsidRPr="006338A9" w:rsidRDefault="002E52D7" w:rsidP="00B9669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397" w:type="dxa"/>
            <w:vAlign w:val="center"/>
          </w:tcPr>
          <w:p w14:paraId="79D89231" w14:textId="120B1C4F" w:rsidR="002E52D7" w:rsidRPr="006338A9" w:rsidRDefault="002E52D7" w:rsidP="00B9669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396" w:type="dxa"/>
            <w:vAlign w:val="center"/>
          </w:tcPr>
          <w:p w14:paraId="046D5844" w14:textId="4F49BEA4" w:rsidR="002E52D7" w:rsidRPr="006338A9" w:rsidRDefault="002E52D7" w:rsidP="00B9669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397" w:type="dxa"/>
            <w:vAlign w:val="center"/>
          </w:tcPr>
          <w:p w14:paraId="71DFE2EB" w14:textId="670D8A14" w:rsidR="002E52D7" w:rsidRPr="006338A9" w:rsidRDefault="002E52D7" w:rsidP="00B9669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96" w:type="dxa"/>
            <w:vAlign w:val="center"/>
          </w:tcPr>
          <w:p w14:paraId="351156BF" w14:textId="5B237F68" w:rsidR="002E52D7" w:rsidRPr="006338A9" w:rsidRDefault="002E52D7" w:rsidP="00B9669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U</w:t>
            </w:r>
          </w:p>
        </w:tc>
        <w:tc>
          <w:tcPr>
            <w:tcW w:w="397" w:type="dxa"/>
            <w:vAlign w:val="center"/>
          </w:tcPr>
          <w:p w14:paraId="75399D26" w14:textId="7BDB8CD9" w:rsidR="002E52D7" w:rsidRDefault="002E52D7" w:rsidP="00B9669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396" w:type="dxa"/>
            <w:vAlign w:val="center"/>
          </w:tcPr>
          <w:p w14:paraId="3E4EAABF" w14:textId="30B75965" w:rsidR="002E52D7" w:rsidRPr="006338A9" w:rsidRDefault="002E52D7" w:rsidP="00B9669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396" w:type="dxa"/>
            <w:vAlign w:val="center"/>
          </w:tcPr>
          <w:p w14:paraId="6AF9499C" w14:textId="04ED3536" w:rsidR="002E52D7" w:rsidRPr="006338A9" w:rsidRDefault="002E52D7" w:rsidP="00B9669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397" w:type="dxa"/>
            <w:vAlign w:val="center"/>
          </w:tcPr>
          <w:p w14:paraId="7889D8E9" w14:textId="1B1F10F7" w:rsidR="002E52D7" w:rsidRPr="006338A9" w:rsidRDefault="002E52D7" w:rsidP="00B9669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396" w:type="dxa"/>
            <w:vAlign w:val="center"/>
          </w:tcPr>
          <w:p w14:paraId="5B534A92" w14:textId="59934C5C" w:rsidR="002E52D7" w:rsidRPr="006338A9" w:rsidRDefault="002E52D7" w:rsidP="00B9669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97" w:type="dxa"/>
            <w:vAlign w:val="center"/>
          </w:tcPr>
          <w:p w14:paraId="25609A7B" w14:textId="0D639541" w:rsidR="002E52D7" w:rsidRPr="006338A9" w:rsidRDefault="002E52D7" w:rsidP="00B9669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U</w:t>
            </w:r>
          </w:p>
        </w:tc>
        <w:tc>
          <w:tcPr>
            <w:tcW w:w="396" w:type="dxa"/>
            <w:vAlign w:val="center"/>
          </w:tcPr>
          <w:p w14:paraId="0613398D" w14:textId="40618547" w:rsidR="002E52D7" w:rsidRPr="006338A9" w:rsidRDefault="002E52D7" w:rsidP="00B9669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397" w:type="dxa"/>
            <w:vAlign w:val="center"/>
          </w:tcPr>
          <w:p w14:paraId="2A939A09" w14:textId="5629E103" w:rsidR="002E52D7" w:rsidRPr="006338A9" w:rsidRDefault="002E52D7" w:rsidP="00B9669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96" w:type="dxa"/>
            <w:vAlign w:val="center"/>
          </w:tcPr>
          <w:p w14:paraId="7B890D81" w14:textId="7842C424" w:rsidR="002E52D7" w:rsidRDefault="002E52D7" w:rsidP="00B9669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397" w:type="dxa"/>
            <w:vAlign w:val="center"/>
          </w:tcPr>
          <w:p w14:paraId="53D7FD95" w14:textId="346B80A1" w:rsidR="002E52D7" w:rsidRPr="006338A9" w:rsidRDefault="002E52D7" w:rsidP="00B9669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396" w:type="dxa"/>
            <w:vAlign w:val="center"/>
          </w:tcPr>
          <w:p w14:paraId="20281060" w14:textId="1B327B87" w:rsidR="002E52D7" w:rsidRPr="006338A9" w:rsidRDefault="002E52D7" w:rsidP="00B9669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397" w:type="dxa"/>
            <w:vAlign w:val="center"/>
          </w:tcPr>
          <w:p w14:paraId="3C090526" w14:textId="7AB9B81D" w:rsidR="002E52D7" w:rsidRDefault="002E52D7" w:rsidP="00B9669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U</w:t>
            </w:r>
          </w:p>
        </w:tc>
      </w:tr>
      <w:tr w:rsidR="002E52D7" w:rsidRPr="006338A9" w14:paraId="7383DA35" w14:textId="77777777" w:rsidTr="00B96697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7" w:type="dxa"/>
            <w:vAlign w:val="center"/>
          </w:tcPr>
          <w:p w14:paraId="42ED2684" w14:textId="77777777" w:rsidR="002E52D7" w:rsidRPr="00AD2E0F" w:rsidRDefault="002E52D7" w:rsidP="002E52D7">
            <w:pPr>
              <w:spacing w:after="0" w:line="240" w:lineRule="auto"/>
              <w:rPr>
                <w:bCs w:val="0"/>
                <w:sz w:val="18"/>
                <w:szCs w:val="18"/>
              </w:rPr>
            </w:pPr>
            <w:r w:rsidRPr="00AD2E0F">
              <w:rPr>
                <w:bCs w:val="0"/>
                <w:sz w:val="18"/>
                <w:szCs w:val="18"/>
              </w:rPr>
              <w:t>Klartext</w:t>
            </w:r>
          </w:p>
        </w:tc>
        <w:tc>
          <w:tcPr>
            <w:tcW w:w="396" w:type="dxa"/>
            <w:vAlign w:val="center"/>
          </w:tcPr>
          <w:p w14:paraId="1EEB7830" w14:textId="0A16E738" w:rsidR="002E52D7" w:rsidRPr="006338A9" w:rsidRDefault="00691485" w:rsidP="00B9669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G</w:t>
            </w:r>
          </w:p>
        </w:tc>
        <w:tc>
          <w:tcPr>
            <w:tcW w:w="396" w:type="dxa"/>
            <w:vAlign w:val="center"/>
          </w:tcPr>
          <w:p w14:paraId="4A6E81EF" w14:textId="4152DDA0" w:rsidR="002E52D7" w:rsidRPr="006338A9" w:rsidRDefault="00691485" w:rsidP="00B9669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R</w:t>
            </w:r>
          </w:p>
        </w:tc>
        <w:tc>
          <w:tcPr>
            <w:tcW w:w="397" w:type="dxa"/>
            <w:vAlign w:val="center"/>
          </w:tcPr>
          <w:p w14:paraId="0C7B8605" w14:textId="4787B3A3" w:rsidR="002E52D7" w:rsidRPr="006338A9" w:rsidRDefault="00691485" w:rsidP="00B9669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O</w:t>
            </w:r>
          </w:p>
        </w:tc>
        <w:tc>
          <w:tcPr>
            <w:tcW w:w="396" w:type="dxa"/>
            <w:vAlign w:val="center"/>
          </w:tcPr>
          <w:p w14:paraId="79D11946" w14:textId="669C97D5" w:rsidR="002E52D7" w:rsidRPr="006338A9" w:rsidRDefault="00691485" w:rsidP="00B9669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397" w:type="dxa"/>
            <w:vAlign w:val="center"/>
          </w:tcPr>
          <w:p w14:paraId="65C379C1" w14:textId="78544FDD" w:rsidR="002E52D7" w:rsidRPr="006338A9" w:rsidRDefault="00691485" w:rsidP="00B9669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396" w:type="dxa"/>
            <w:vAlign w:val="center"/>
          </w:tcPr>
          <w:p w14:paraId="1722CD8A" w14:textId="78D18882" w:rsidR="002E52D7" w:rsidRPr="006338A9" w:rsidRDefault="00691485" w:rsidP="00B9669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397" w:type="dxa"/>
            <w:vAlign w:val="center"/>
          </w:tcPr>
          <w:p w14:paraId="2D33D43E" w14:textId="4AE862E3" w:rsidR="002E52D7" w:rsidRPr="006338A9" w:rsidRDefault="002E52D7" w:rsidP="00B9669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96" w:type="dxa"/>
            <w:vAlign w:val="center"/>
          </w:tcPr>
          <w:p w14:paraId="38620F56" w14:textId="4B858266" w:rsidR="002E52D7" w:rsidRPr="006338A9" w:rsidRDefault="00691485" w:rsidP="00B9669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397" w:type="dxa"/>
            <w:vAlign w:val="center"/>
          </w:tcPr>
          <w:p w14:paraId="24F334A7" w14:textId="7BF8B218" w:rsidR="002E52D7" w:rsidRPr="006338A9" w:rsidRDefault="00691485" w:rsidP="00B9669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396" w:type="dxa"/>
            <w:vAlign w:val="center"/>
          </w:tcPr>
          <w:p w14:paraId="2137BF6A" w14:textId="24951F01" w:rsidR="002E52D7" w:rsidRPr="006338A9" w:rsidRDefault="00691485" w:rsidP="00B9669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R</w:t>
            </w:r>
          </w:p>
        </w:tc>
        <w:tc>
          <w:tcPr>
            <w:tcW w:w="396" w:type="dxa"/>
            <w:vAlign w:val="center"/>
          </w:tcPr>
          <w:p w14:paraId="72B709B1" w14:textId="4E5B9859" w:rsidR="002E52D7" w:rsidRPr="006338A9" w:rsidRDefault="00691485" w:rsidP="00B9669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397" w:type="dxa"/>
            <w:vAlign w:val="center"/>
          </w:tcPr>
          <w:p w14:paraId="72FBB060" w14:textId="63A2941D" w:rsidR="002E52D7" w:rsidRPr="006338A9" w:rsidRDefault="00691485" w:rsidP="00B9669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Y</w:t>
            </w:r>
          </w:p>
        </w:tc>
        <w:tc>
          <w:tcPr>
            <w:tcW w:w="396" w:type="dxa"/>
            <w:vAlign w:val="center"/>
          </w:tcPr>
          <w:p w14:paraId="3CAA546D" w14:textId="09005242" w:rsidR="002E52D7" w:rsidRPr="006338A9" w:rsidRDefault="002E52D7" w:rsidP="00B9669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97" w:type="dxa"/>
            <w:vAlign w:val="center"/>
          </w:tcPr>
          <w:p w14:paraId="6D75B5AF" w14:textId="2BDBB09C" w:rsidR="002E52D7" w:rsidRPr="006338A9" w:rsidRDefault="00691485" w:rsidP="00B9669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U</w:t>
            </w:r>
          </w:p>
        </w:tc>
        <w:tc>
          <w:tcPr>
            <w:tcW w:w="396" w:type="dxa"/>
            <w:vAlign w:val="center"/>
          </w:tcPr>
          <w:p w14:paraId="57C7DD7A" w14:textId="44C09E63" w:rsidR="002E52D7" w:rsidRPr="006338A9" w:rsidRDefault="00691485" w:rsidP="00B9669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M</w:t>
            </w:r>
          </w:p>
        </w:tc>
        <w:tc>
          <w:tcPr>
            <w:tcW w:w="397" w:type="dxa"/>
            <w:vAlign w:val="center"/>
          </w:tcPr>
          <w:p w14:paraId="29888888" w14:textId="6A344E51" w:rsidR="002E52D7" w:rsidRPr="006338A9" w:rsidRDefault="002E52D7" w:rsidP="00B9669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96" w:type="dxa"/>
            <w:vAlign w:val="center"/>
          </w:tcPr>
          <w:p w14:paraId="75EAA2DE" w14:textId="22F0C7AE" w:rsidR="002E52D7" w:rsidRPr="006338A9" w:rsidRDefault="00691485" w:rsidP="00B9669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N</w:t>
            </w:r>
          </w:p>
        </w:tc>
        <w:tc>
          <w:tcPr>
            <w:tcW w:w="397" w:type="dxa"/>
            <w:vAlign w:val="center"/>
          </w:tcPr>
          <w:p w14:paraId="45771A35" w14:textId="69556808" w:rsidR="002E52D7" w:rsidRPr="006338A9" w:rsidRDefault="00691485" w:rsidP="00B9669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396" w:type="dxa"/>
            <w:vAlign w:val="center"/>
          </w:tcPr>
          <w:p w14:paraId="05352AF7" w14:textId="62A8499A" w:rsidR="002E52D7" w:rsidRPr="006338A9" w:rsidRDefault="00691485" w:rsidP="00B9669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U</w:t>
            </w:r>
          </w:p>
        </w:tc>
        <w:tc>
          <w:tcPr>
            <w:tcW w:w="397" w:type="dxa"/>
            <w:vAlign w:val="center"/>
          </w:tcPr>
          <w:p w14:paraId="63BDF2B0" w14:textId="7C90DF75" w:rsidR="002E52D7" w:rsidRPr="006338A9" w:rsidRDefault="00691485" w:rsidP="00B9669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N</w:t>
            </w:r>
          </w:p>
        </w:tc>
      </w:tr>
      <w:tr w:rsidR="002E52D7" w:rsidRPr="006338A9" w14:paraId="2755A6A2" w14:textId="77777777" w:rsidTr="00B9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7" w:type="dxa"/>
            <w:vAlign w:val="center"/>
          </w:tcPr>
          <w:p w14:paraId="2457210F" w14:textId="77777777" w:rsidR="002E52D7" w:rsidRPr="00AD2E0F" w:rsidRDefault="002E52D7" w:rsidP="002E52D7">
            <w:pPr>
              <w:spacing w:after="0" w:line="240" w:lineRule="auto"/>
              <w:rPr>
                <w:bCs w:val="0"/>
                <w:sz w:val="18"/>
                <w:szCs w:val="18"/>
              </w:rPr>
            </w:pPr>
            <w:r w:rsidRPr="00AD2E0F">
              <w:rPr>
                <w:bCs w:val="0"/>
                <w:sz w:val="18"/>
                <w:szCs w:val="18"/>
              </w:rPr>
              <w:t>Geheimtext</w:t>
            </w:r>
          </w:p>
        </w:tc>
        <w:tc>
          <w:tcPr>
            <w:tcW w:w="396" w:type="dxa"/>
            <w:vAlign w:val="center"/>
          </w:tcPr>
          <w:p w14:paraId="3D9C1564" w14:textId="77777777" w:rsidR="002E52D7" w:rsidRPr="006338A9" w:rsidRDefault="002E52D7" w:rsidP="00B9669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Z</w:t>
            </w:r>
          </w:p>
        </w:tc>
        <w:tc>
          <w:tcPr>
            <w:tcW w:w="396" w:type="dxa"/>
            <w:vAlign w:val="center"/>
          </w:tcPr>
          <w:p w14:paraId="27ED681C" w14:textId="04192E82" w:rsidR="002E52D7" w:rsidRPr="006338A9" w:rsidRDefault="000C579A" w:rsidP="00B9669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397" w:type="dxa"/>
            <w:vAlign w:val="center"/>
          </w:tcPr>
          <w:p w14:paraId="59BFB849" w14:textId="5519E274" w:rsidR="002E52D7" w:rsidRPr="006338A9" w:rsidRDefault="000C579A" w:rsidP="00B9669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Z</w:t>
            </w:r>
          </w:p>
        </w:tc>
        <w:tc>
          <w:tcPr>
            <w:tcW w:w="396" w:type="dxa"/>
            <w:vAlign w:val="center"/>
          </w:tcPr>
          <w:p w14:paraId="2B0DB89D" w14:textId="77777777" w:rsidR="002E52D7" w:rsidRPr="006338A9" w:rsidRDefault="002E52D7" w:rsidP="00B9669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97" w:type="dxa"/>
            <w:vAlign w:val="center"/>
          </w:tcPr>
          <w:p w14:paraId="48702EAF" w14:textId="77777777" w:rsidR="002E52D7" w:rsidRPr="006338A9" w:rsidRDefault="002E52D7" w:rsidP="00B9669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96" w:type="dxa"/>
            <w:vAlign w:val="center"/>
          </w:tcPr>
          <w:p w14:paraId="12BBCCA3" w14:textId="77777777" w:rsidR="002E52D7" w:rsidRPr="006338A9" w:rsidRDefault="002E52D7" w:rsidP="00B9669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97" w:type="dxa"/>
            <w:vAlign w:val="center"/>
          </w:tcPr>
          <w:p w14:paraId="49A6539E" w14:textId="77777777" w:rsidR="002E52D7" w:rsidRPr="006338A9" w:rsidRDefault="002E52D7" w:rsidP="00B9669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96" w:type="dxa"/>
            <w:vAlign w:val="center"/>
          </w:tcPr>
          <w:p w14:paraId="0CE2BC67" w14:textId="77777777" w:rsidR="002E52D7" w:rsidRPr="006338A9" w:rsidRDefault="002E52D7" w:rsidP="00B9669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97" w:type="dxa"/>
            <w:vAlign w:val="center"/>
          </w:tcPr>
          <w:p w14:paraId="71627363" w14:textId="77777777" w:rsidR="002E52D7" w:rsidRPr="006338A9" w:rsidRDefault="002E52D7" w:rsidP="00B9669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96" w:type="dxa"/>
            <w:vAlign w:val="center"/>
          </w:tcPr>
          <w:p w14:paraId="68F1911A" w14:textId="77777777" w:rsidR="002E52D7" w:rsidRPr="006338A9" w:rsidRDefault="002E52D7" w:rsidP="00B9669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96" w:type="dxa"/>
            <w:vAlign w:val="center"/>
          </w:tcPr>
          <w:p w14:paraId="16588144" w14:textId="77777777" w:rsidR="002E52D7" w:rsidRPr="006338A9" w:rsidRDefault="002E52D7" w:rsidP="00B9669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97" w:type="dxa"/>
            <w:vAlign w:val="center"/>
          </w:tcPr>
          <w:p w14:paraId="5C63D9FB" w14:textId="77777777" w:rsidR="002E52D7" w:rsidRPr="006338A9" w:rsidRDefault="002E52D7" w:rsidP="00B9669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96" w:type="dxa"/>
            <w:vAlign w:val="center"/>
          </w:tcPr>
          <w:p w14:paraId="7DAE4893" w14:textId="77777777" w:rsidR="002E52D7" w:rsidRPr="006338A9" w:rsidRDefault="002E52D7" w:rsidP="00B9669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97" w:type="dxa"/>
            <w:vAlign w:val="center"/>
          </w:tcPr>
          <w:p w14:paraId="222319CD" w14:textId="77777777" w:rsidR="002E52D7" w:rsidRPr="006338A9" w:rsidRDefault="002E52D7" w:rsidP="00B9669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96" w:type="dxa"/>
            <w:vAlign w:val="center"/>
          </w:tcPr>
          <w:p w14:paraId="37A1A49D" w14:textId="77777777" w:rsidR="002E52D7" w:rsidRPr="006338A9" w:rsidRDefault="002E52D7" w:rsidP="00B9669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97" w:type="dxa"/>
            <w:vAlign w:val="center"/>
          </w:tcPr>
          <w:p w14:paraId="4F34FE64" w14:textId="77777777" w:rsidR="002E52D7" w:rsidRPr="006338A9" w:rsidRDefault="002E52D7" w:rsidP="00B9669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96" w:type="dxa"/>
            <w:vAlign w:val="center"/>
          </w:tcPr>
          <w:p w14:paraId="3F10169F" w14:textId="77777777" w:rsidR="002E52D7" w:rsidRPr="006338A9" w:rsidRDefault="002E52D7" w:rsidP="00B9669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97" w:type="dxa"/>
            <w:vAlign w:val="center"/>
          </w:tcPr>
          <w:p w14:paraId="6740B8DC" w14:textId="77777777" w:rsidR="002E52D7" w:rsidRPr="006338A9" w:rsidRDefault="002E52D7" w:rsidP="00B9669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96" w:type="dxa"/>
            <w:vAlign w:val="center"/>
          </w:tcPr>
          <w:p w14:paraId="3900CDBA" w14:textId="77777777" w:rsidR="002E52D7" w:rsidRPr="006338A9" w:rsidRDefault="002E52D7" w:rsidP="00B9669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97" w:type="dxa"/>
            <w:vAlign w:val="center"/>
          </w:tcPr>
          <w:p w14:paraId="6EE1316F" w14:textId="3A445989" w:rsidR="002E52D7" w:rsidRPr="006338A9" w:rsidRDefault="000C579A" w:rsidP="00B9669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H</w:t>
            </w:r>
          </w:p>
        </w:tc>
      </w:tr>
    </w:tbl>
    <w:p w14:paraId="1BE659DD" w14:textId="77777777" w:rsidR="00E87A44" w:rsidRDefault="00E87A44" w:rsidP="00E87A44">
      <w:pPr>
        <w:spacing w:before="120" w:after="0"/>
        <w:rPr>
          <w:b/>
        </w:rPr>
      </w:pPr>
      <w:r>
        <w:rPr>
          <w:b/>
        </w:rPr>
        <w:t xml:space="preserve">Aufgabe 1: </w:t>
      </w:r>
    </w:p>
    <w:p w14:paraId="6F1231EC" w14:textId="5AF1F31A" w:rsidR="00E87A44" w:rsidRDefault="00E87A44" w:rsidP="00E87A44">
      <w:pPr>
        <w:pStyle w:val="Listenabsatz"/>
        <w:numPr>
          <w:ilvl w:val="0"/>
          <w:numId w:val="27"/>
        </w:numPr>
        <w:spacing w:after="0"/>
      </w:pPr>
      <w:r w:rsidRPr="005776F3">
        <w:t>Verschlüssel</w:t>
      </w:r>
      <w:r w:rsidR="000C579A">
        <w:t xml:space="preserve">n Sie </w:t>
      </w:r>
      <w:r w:rsidRPr="005776F3">
        <w:t>den Klartext im obigen Beispiel vollständig.</w:t>
      </w:r>
    </w:p>
    <w:p w14:paraId="2812253E" w14:textId="43A400D4" w:rsidR="00E87A44" w:rsidRDefault="00E87A44" w:rsidP="00E87A44">
      <w:pPr>
        <w:pStyle w:val="Listenabsatz"/>
        <w:numPr>
          <w:ilvl w:val="0"/>
          <w:numId w:val="27"/>
        </w:numPr>
        <w:spacing w:after="0"/>
      </w:pPr>
      <w:bookmarkStart w:id="7" w:name="_Hlk155705139"/>
      <w:r>
        <w:t>Beschreibe</w:t>
      </w:r>
      <w:r w:rsidR="000C579A">
        <w:t>n Sie</w:t>
      </w:r>
      <w:r>
        <w:t xml:space="preserve"> das Vorgehen bei der Verschlüsselung </w:t>
      </w:r>
      <w:r w:rsidR="006749A8">
        <w:t xml:space="preserve">eines Klartextzeichens </w:t>
      </w:r>
      <w:r>
        <w:t>mithilfe des Vigenère-Quadrats.</w:t>
      </w:r>
    </w:p>
    <w:bookmarkEnd w:id="7"/>
    <w:p w14:paraId="5B2B94C3" w14:textId="77777777" w:rsidR="00E87A44" w:rsidRDefault="00E87A44" w:rsidP="00E87A44">
      <w:pPr>
        <w:spacing w:before="60" w:after="0"/>
      </w:pPr>
      <w:r w:rsidRPr="00EA28DF">
        <w:rPr>
          <w:b/>
          <w:bCs/>
        </w:rPr>
        <w:t>Aufgabe 2:</w:t>
      </w:r>
      <w:r>
        <w:t xml:space="preserve"> </w:t>
      </w:r>
    </w:p>
    <w:p w14:paraId="31F6E37E" w14:textId="576EC11A" w:rsidR="00E87A44" w:rsidRDefault="00E87A44" w:rsidP="00E87A44">
      <w:pPr>
        <w:pStyle w:val="Listenabsatz"/>
        <w:numPr>
          <w:ilvl w:val="0"/>
          <w:numId w:val="30"/>
        </w:numPr>
        <w:spacing w:after="120"/>
      </w:pPr>
      <w:r w:rsidRPr="005776F3">
        <w:t>Entschlüssel</w:t>
      </w:r>
      <w:r w:rsidR="000C579A">
        <w:t>n</w:t>
      </w:r>
      <w:r>
        <w:t xml:space="preserve"> </w:t>
      </w:r>
      <w:r w:rsidR="000C579A">
        <w:t xml:space="preserve">Sie </w:t>
      </w:r>
      <w:r w:rsidRPr="005776F3">
        <w:t>den Geheimtext „</w:t>
      </w:r>
      <w:r w:rsidR="006562FC" w:rsidRPr="006562FC">
        <w:t>COTGO ULE NYI VSYJD</w:t>
      </w:r>
      <w:r w:rsidRPr="005776F3">
        <w:t xml:space="preserve">“. Das Schlüsselwort ist </w:t>
      </w:r>
      <w:r w:rsidR="006562FC">
        <w:t>KURZ</w:t>
      </w:r>
      <w:r>
        <w:t>.</w:t>
      </w:r>
    </w:p>
    <w:tbl>
      <w:tblPr>
        <w:tblStyle w:val="Gitternetztabelle4Akzent1"/>
        <w:tblpPr w:leftFromText="141" w:rightFromText="141" w:vertAnchor="text" w:horzAnchor="margin" w:tblpY="15"/>
        <w:tblW w:w="8937" w:type="dxa"/>
        <w:tblCellMar>
          <w:left w:w="57" w:type="dxa"/>
          <w:right w:w="57" w:type="dxa"/>
        </w:tblCellMar>
        <w:tblLook w:val="0480" w:firstRow="0" w:lastRow="0" w:firstColumn="1" w:lastColumn="0" w:noHBand="0" w:noVBand="1"/>
      </w:tblPr>
      <w:tblGrid>
        <w:gridCol w:w="9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2B6565" w14:paraId="091C5F06" w14:textId="77777777" w:rsidTr="002B65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7" w:type="dxa"/>
            <w:vAlign w:val="center"/>
          </w:tcPr>
          <w:p w14:paraId="67822CC4" w14:textId="77777777" w:rsidR="002B6565" w:rsidRPr="00FB394D" w:rsidRDefault="002B6565" w:rsidP="002B6565">
            <w:pPr>
              <w:spacing w:after="0"/>
              <w:rPr>
                <w:bCs w:val="0"/>
              </w:rPr>
            </w:pPr>
            <w:r w:rsidRPr="00FB394D">
              <w:rPr>
                <w:bCs w:val="0"/>
                <w:sz w:val="18"/>
                <w:szCs w:val="18"/>
              </w:rPr>
              <w:t>Schlüssel</w:t>
            </w:r>
          </w:p>
        </w:tc>
        <w:tc>
          <w:tcPr>
            <w:tcW w:w="397" w:type="dxa"/>
            <w:vAlign w:val="center"/>
          </w:tcPr>
          <w:p w14:paraId="07FC4CCC" w14:textId="2C78DF47" w:rsidR="002B6565" w:rsidRPr="00EA28DF" w:rsidRDefault="002B6565" w:rsidP="002B656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bookmarkStart w:id="8" w:name="_Hlk33956247"/>
            <w:r>
              <w:rPr>
                <w:b/>
                <w:bCs/>
              </w:rPr>
              <w:t>K</w:t>
            </w:r>
          </w:p>
        </w:tc>
        <w:tc>
          <w:tcPr>
            <w:tcW w:w="397" w:type="dxa"/>
            <w:vAlign w:val="center"/>
          </w:tcPr>
          <w:p w14:paraId="751AEFAB" w14:textId="4B766BF0" w:rsidR="002B6565" w:rsidRPr="00EA28DF" w:rsidRDefault="002B6565" w:rsidP="002B656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U</w:t>
            </w:r>
          </w:p>
        </w:tc>
        <w:tc>
          <w:tcPr>
            <w:tcW w:w="397" w:type="dxa"/>
            <w:vAlign w:val="center"/>
          </w:tcPr>
          <w:p w14:paraId="256970DA" w14:textId="5EB447B2" w:rsidR="002B6565" w:rsidRPr="00EA28DF" w:rsidRDefault="002B6565" w:rsidP="002B656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97" w:type="dxa"/>
            <w:vAlign w:val="center"/>
          </w:tcPr>
          <w:p w14:paraId="591B2D3E" w14:textId="452F6549" w:rsidR="002B6565" w:rsidRPr="00EA28DF" w:rsidRDefault="002B6565" w:rsidP="002B656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97" w:type="dxa"/>
            <w:vAlign w:val="center"/>
          </w:tcPr>
          <w:p w14:paraId="02A37965" w14:textId="4EF2E773" w:rsidR="002B6565" w:rsidRPr="00EA28DF" w:rsidRDefault="002B6565" w:rsidP="002B656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97" w:type="dxa"/>
            <w:vAlign w:val="center"/>
          </w:tcPr>
          <w:p w14:paraId="5474D14F" w14:textId="77777777" w:rsidR="002B6565" w:rsidRDefault="002B6565" w:rsidP="002B656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97" w:type="dxa"/>
            <w:vAlign w:val="center"/>
          </w:tcPr>
          <w:p w14:paraId="208EB7B1" w14:textId="77777777" w:rsidR="002B6565" w:rsidRDefault="002B6565" w:rsidP="002B656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97" w:type="dxa"/>
            <w:vAlign w:val="center"/>
          </w:tcPr>
          <w:p w14:paraId="1E29D2AD" w14:textId="77777777" w:rsidR="002B6565" w:rsidRDefault="002B6565" w:rsidP="002B656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97" w:type="dxa"/>
            <w:vAlign w:val="center"/>
          </w:tcPr>
          <w:p w14:paraId="4583F45D" w14:textId="77777777" w:rsidR="002B6565" w:rsidRDefault="002B6565" w:rsidP="002B656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97" w:type="dxa"/>
            <w:vAlign w:val="center"/>
          </w:tcPr>
          <w:p w14:paraId="7242727E" w14:textId="77777777" w:rsidR="002B6565" w:rsidRDefault="002B6565" w:rsidP="002B656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97" w:type="dxa"/>
            <w:vAlign w:val="center"/>
          </w:tcPr>
          <w:p w14:paraId="7A2F3C63" w14:textId="77777777" w:rsidR="002B6565" w:rsidRDefault="002B6565" w:rsidP="002B656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97" w:type="dxa"/>
            <w:vAlign w:val="center"/>
          </w:tcPr>
          <w:p w14:paraId="012CA279" w14:textId="77777777" w:rsidR="002B6565" w:rsidRDefault="002B6565" w:rsidP="002B656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97" w:type="dxa"/>
            <w:vAlign w:val="center"/>
          </w:tcPr>
          <w:p w14:paraId="28619CDA" w14:textId="77777777" w:rsidR="002B6565" w:rsidRDefault="002B6565" w:rsidP="002B656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97" w:type="dxa"/>
            <w:vAlign w:val="center"/>
          </w:tcPr>
          <w:p w14:paraId="43CB2712" w14:textId="77777777" w:rsidR="002B6565" w:rsidRDefault="002B6565" w:rsidP="002B656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97" w:type="dxa"/>
            <w:vAlign w:val="center"/>
          </w:tcPr>
          <w:p w14:paraId="63A6B4A4" w14:textId="77777777" w:rsidR="002B6565" w:rsidRDefault="002B6565" w:rsidP="002B656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97" w:type="dxa"/>
            <w:vAlign w:val="center"/>
          </w:tcPr>
          <w:p w14:paraId="0D6CEAAC" w14:textId="77777777" w:rsidR="002B6565" w:rsidRDefault="002B6565" w:rsidP="002B656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97" w:type="dxa"/>
            <w:vAlign w:val="center"/>
          </w:tcPr>
          <w:p w14:paraId="26737BF6" w14:textId="77777777" w:rsidR="002B6565" w:rsidRDefault="002B6565" w:rsidP="002B656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97" w:type="dxa"/>
            <w:vAlign w:val="center"/>
          </w:tcPr>
          <w:p w14:paraId="37675E0A" w14:textId="77777777" w:rsidR="002B6565" w:rsidRDefault="002B6565" w:rsidP="002B656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97" w:type="dxa"/>
            <w:vAlign w:val="center"/>
          </w:tcPr>
          <w:p w14:paraId="138F7F06" w14:textId="77777777" w:rsidR="002B6565" w:rsidRDefault="002B6565" w:rsidP="002B656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97" w:type="dxa"/>
            <w:vAlign w:val="center"/>
          </w:tcPr>
          <w:p w14:paraId="0308D769" w14:textId="77777777" w:rsidR="002B6565" w:rsidRDefault="002B6565" w:rsidP="002B656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B6565" w14:paraId="559BC6B7" w14:textId="77777777" w:rsidTr="002B6565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7" w:type="dxa"/>
            <w:vAlign w:val="center"/>
          </w:tcPr>
          <w:p w14:paraId="20762520" w14:textId="77777777" w:rsidR="002B6565" w:rsidRPr="00FB394D" w:rsidRDefault="002B6565" w:rsidP="002B6565">
            <w:pPr>
              <w:spacing w:after="0"/>
              <w:rPr>
                <w:bCs w:val="0"/>
              </w:rPr>
            </w:pPr>
            <w:r w:rsidRPr="00FB394D">
              <w:rPr>
                <w:bCs w:val="0"/>
                <w:sz w:val="18"/>
                <w:szCs w:val="18"/>
              </w:rPr>
              <w:t>Klartext</w:t>
            </w:r>
          </w:p>
        </w:tc>
        <w:tc>
          <w:tcPr>
            <w:tcW w:w="397" w:type="dxa"/>
            <w:vAlign w:val="center"/>
          </w:tcPr>
          <w:p w14:paraId="6F7AFC16" w14:textId="1F9AFE78" w:rsidR="002B6565" w:rsidRPr="00EA28DF" w:rsidRDefault="002B6565" w:rsidP="002B656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</w:p>
        </w:tc>
        <w:tc>
          <w:tcPr>
            <w:tcW w:w="397" w:type="dxa"/>
            <w:vAlign w:val="center"/>
          </w:tcPr>
          <w:p w14:paraId="5C25D26C" w14:textId="77777777" w:rsidR="002B6565" w:rsidRPr="00EA28DF" w:rsidRDefault="002B6565" w:rsidP="002B656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97" w:type="dxa"/>
            <w:vAlign w:val="center"/>
          </w:tcPr>
          <w:p w14:paraId="320671F2" w14:textId="77777777" w:rsidR="002B6565" w:rsidRPr="00EA28DF" w:rsidRDefault="002B6565" w:rsidP="002B656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97" w:type="dxa"/>
            <w:vAlign w:val="center"/>
          </w:tcPr>
          <w:p w14:paraId="3C4E1C4B" w14:textId="77777777" w:rsidR="002B6565" w:rsidRPr="00EA28DF" w:rsidRDefault="002B6565" w:rsidP="002B656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97" w:type="dxa"/>
            <w:vAlign w:val="center"/>
          </w:tcPr>
          <w:p w14:paraId="1BA038BF" w14:textId="77777777" w:rsidR="002B6565" w:rsidRPr="00EA28DF" w:rsidRDefault="002B6565" w:rsidP="002B656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97" w:type="dxa"/>
            <w:vAlign w:val="center"/>
          </w:tcPr>
          <w:p w14:paraId="6CADC682" w14:textId="77777777" w:rsidR="002B6565" w:rsidRDefault="002B6565" w:rsidP="002B656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" w:type="dxa"/>
            <w:vAlign w:val="center"/>
          </w:tcPr>
          <w:p w14:paraId="61A5623C" w14:textId="77777777" w:rsidR="002B6565" w:rsidRDefault="002B6565" w:rsidP="002B656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" w:type="dxa"/>
            <w:vAlign w:val="center"/>
          </w:tcPr>
          <w:p w14:paraId="20B67F20" w14:textId="77777777" w:rsidR="002B6565" w:rsidRDefault="002B6565" w:rsidP="002B656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" w:type="dxa"/>
            <w:vAlign w:val="center"/>
          </w:tcPr>
          <w:p w14:paraId="1437B49C" w14:textId="77777777" w:rsidR="002B6565" w:rsidRDefault="002B6565" w:rsidP="002B656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" w:type="dxa"/>
            <w:vAlign w:val="center"/>
          </w:tcPr>
          <w:p w14:paraId="3818912D" w14:textId="77777777" w:rsidR="002B6565" w:rsidRDefault="002B6565" w:rsidP="002B656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" w:type="dxa"/>
            <w:vAlign w:val="center"/>
          </w:tcPr>
          <w:p w14:paraId="21863049" w14:textId="77777777" w:rsidR="002B6565" w:rsidRDefault="002B6565" w:rsidP="002B656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" w:type="dxa"/>
            <w:vAlign w:val="center"/>
          </w:tcPr>
          <w:p w14:paraId="33F71831" w14:textId="77777777" w:rsidR="002B6565" w:rsidRDefault="002B6565" w:rsidP="002B656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" w:type="dxa"/>
            <w:vAlign w:val="center"/>
          </w:tcPr>
          <w:p w14:paraId="2967E811" w14:textId="77777777" w:rsidR="002B6565" w:rsidRDefault="002B6565" w:rsidP="002B656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" w:type="dxa"/>
            <w:vAlign w:val="center"/>
          </w:tcPr>
          <w:p w14:paraId="123EACF8" w14:textId="77777777" w:rsidR="002B6565" w:rsidRDefault="002B6565" w:rsidP="002B656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" w:type="dxa"/>
            <w:vAlign w:val="center"/>
          </w:tcPr>
          <w:p w14:paraId="097E62F0" w14:textId="77777777" w:rsidR="002B6565" w:rsidRDefault="002B6565" w:rsidP="002B656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" w:type="dxa"/>
            <w:vAlign w:val="center"/>
          </w:tcPr>
          <w:p w14:paraId="50A6578B" w14:textId="77777777" w:rsidR="002B6565" w:rsidRDefault="002B6565" w:rsidP="002B656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" w:type="dxa"/>
            <w:vAlign w:val="center"/>
          </w:tcPr>
          <w:p w14:paraId="18795ED8" w14:textId="77777777" w:rsidR="002B6565" w:rsidRDefault="002B6565" w:rsidP="002B656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" w:type="dxa"/>
            <w:vAlign w:val="center"/>
          </w:tcPr>
          <w:p w14:paraId="033834CD" w14:textId="77777777" w:rsidR="002B6565" w:rsidRDefault="002B6565" w:rsidP="002B656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" w:type="dxa"/>
            <w:vAlign w:val="center"/>
          </w:tcPr>
          <w:p w14:paraId="1E4E5605" w14:textId="77777777" w:rsidR="002B6565" w:rsidRDefault="002B6565" w:rsidP="002B656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" w:type="dxa"/>
            <w:vAlign w:val="center"/>
          </w:tcPr>
          <w:p w14:paraId="3E46C47A" w14:textId="77777777" w:rsidR="002B6565" w:rsidRDefault="002B6565" w:rsidP="002B656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B6565" w14:paraId="4367B231" w14:textId="77777777" w:rsidTr="002B65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7" w:type="dxa"/>
            <w:vAlign w:val="center"/>
          </w:tcPr>
          <w:p w14:paraId="542339B7" w14:textId="77777777" w:rsidR="002B6565" w:rsidRPr="00FB394D" w:rsidRDefault="002B6565" w:rsidP="002B6565">
            <w:pPr>
              <w:spacing w:after="0"/>
              <w:rPr>
                <w:bCs w:val="0"/>
              </w:rPr>
            </w:pPr>
            <w:r w:rsidRPr="00FB394D">
              <w:rPr>
                <w:bCs w:val="0"/>
                <w:sz w:val="18"/>
                <w:szCs w:val="18"/>
              </w:rPr>
              <w:t>Geheimtext</w:t>
            </w:r>
          </w:p>
        </w:tc>
        <w:tc>
          <w:tcPr>
            <w:tcW w:w="397" w:type="dxa"/>
            <w:vAlign w:val="center"/>
          </w:tcPr>
          <w:p w14:paraId="6669F626" w14:textId="73307797" w:rsidR="002B6565" w:rsidRPr="00EA28DF" w:rsidRDefault="002B6565" w:rsidP="002B656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397" w:type="dxa"/>
            <w:vAlign w:val="center"/>
          </w:tcPr>
          <w:p w14:paraId="0A14F363" w14:textId="41CF28C8" w:rsidR="002B6565" w:rsidRPr="00EA28DF" w:rsidRDefault="002B6565" w:rsidP="002B656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397" w:type="dxa"/>
            <w:vAlign w:val="center"/>
          </w:tcPr>
          <w:p w14:paraId="60C9DFCD" w14:textId="13A93DCB" w:rsidR="002B6565" w:rsidRPr="00EA28DF" w:rsidRDefault="002B6565" w:rsidP="002B656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97" w:type="dxa"/>
            <w:vAlign w:val="center"/>
          </w:tcPr>
          <w:p w14:paraId="3B9B9636" w14:textId="143D6DC8" w:rsidR="002B6565" w:rsidRPr="00EA28DF" w:rsidRDefault="002B6565" w:rsidP="002B656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97" w:type="dxa"/>
            <w:vAlign w:val="center"/>
          </w:tcPr>
          <w:p w14:paraId="5ADE6E2E" w14:textId="43F11EF5" w:rsidR="002B6565" w:rsidRPr="00EA28DF" w:rsidRDefault="002B6565" w:rsidP="002B656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97" w:type="dxa"/>
            <w:vAlign w:val="center"/>
          </w:tcPr>
          <w:p w14:paraId="2235CF60" w14:textId="77777777" w:rsidR="002B6565" w:rsidRDefault="002B6565" w:rsidP="002B656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97" w:type="dxa"/>
            <w:vAlign w:val="center"/>
          </w:tcPr>
          <w:p w14:paraId="0561689A" w14:textId="77777777" w:rsidR="002B6565" w:rsidRDefault="002B6565" w:rsidP="002B656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97" w:type="dxa"/>
            <w:vAlign w:val="center"/>
          </w:tcPr>
          <w:p w14:paraId="04F67D71" w14:textId="77777777" w:rsidR="002B6565" w:rsidRDefault="002B6565" w:rsidP="002B656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97" w:type="dxa"/>
            <w:vAlign w:val="center"/>
          </w:tcPr>
          <w:p w14:paraId="7F3712F1" w14:textId="77777777" w:rsidR="002B6565" w:rsidRDefault="002B6565" w:rsidP="002B656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97" w:type="dxa"/>
            <w:vAlign w:val="center"/>
          </w:tcPr>
          <w:p w14:paraId="7EDE9EE8" w14:textId="77777777" w:rsidR="002B6565" w:rsidRDefault="002B6565" w:rsidP="002B656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97" w:type="dxa"/>
            <w:vAlign w:val="center"/>
          </w:tcPr>
          <w:p w14:paraId="3D83381F" w14:textId="77777777" w:rsidR="002B6565" w:rsidRDefault="002B6565" w:rsidP="002B656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97" w:type="dxa"/>
            <w:vAlign w:val="center"/>
          </w:tcPr>
          <w:p w14:paraId="6E0CD141" w14:textId="77777777" w:rsidR="002B6565" w:rsidRDefault="002B6565" w:rsidP="002B656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97" w:type="dxa"/>
            <w:vAlign w:val="center"/>
          </w:tcPr>
          <w:p w14:paraId="7CC49C34" w14:textId="77777777" w:rsidR="002B6565" w:rsidRDefault="002B6565" w:rsidP="002B656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97" w:type="dxa"/>
            <w:vAlign w:val="center"/>
          </w:tcPr>
          <w:p w14:paraId="1DA95ED2" w14:textId="77777777" w:rsidR="002B6565" w:rsidRDefault="002B6565" w:rsidP="002B656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97" w:type="dxa"/>
            <w:vAlign w:val="center"/>
          </w:tcPr>
          <w:p w14:paraId="05A74F5F" w14:textId="77777777" w:rsidR="002B6565" w:rsidRDefault="002B6565" w:rsidP="002B656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97" w:type="dxa"/>
            <w:vAlign w:val="center"/>
          </w:tcPr>
          <w:p w14:paraId="7E9CA203" w14:textId="77777777" w:rsidR="002B6565" w:rsidRDefault="002B6565" w:rsidP="002B656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97" w:type="dxa"/>
            <w:vAlign w:val="center"/>
          </w:tcPr>
          <w:p w14:paraId="5A003743" w14:textId="77777777" w:rsidR="002B6565" w:rsidRDefault="002B6565" w:rsidP="002B656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97" w:type="dxa"/>
            <w:vAlign w:val="center"/>
          </w:tcPr>
          <w:p w14:paraId="5554EE04" w14:textId="77777777" w:rsidR="002B6565" w:rsidRDefault="002B6565" w:rsidP="002B656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97" w:type="dxa"/>
            <w:vAlign w:val="center"/>
          </w:tcPr>
          <w:p w14:paraId="363BDFC7" w14:textId="77777777" w:rsidR="002B6565" w:rsidRDefault="002B6565" w:rsidP="002B656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97" w:type="dxa"/>
            <w:vAlign w:val="center"/>
          </w:tcPr>
          <w:p w14:paraId="3204A458" w14:textId="77777777" w:rsidR="002B6565" w:rsidRDefault="002B6565" w:rsidP="002B656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C2BD6D7" w14:textId="0A6F3EEF" w:rsidR="00E87A44" w:rsidRDefault="00E87A44" w:rsidP="00E87A44">
      <w:pPr>
        <w:pStyle w:val="Listenabsatz"/>
        <w:numPr>
          <w:ilvl w:val="0"/>
          <w:numId w:val="30"/>
        </w:numPr>
        <w:spacing w:before="120" w:after="200"/>
      </w:pPr>
      <w:bookmarkStart w:id="9" w:name="_Hlk155705149"/>
      <w:bookmarkEnd w:id="8"/>
      <w:r>
        <w:t>Beschreibe</w:t>
      </w:r>
      <w:r w:rsidR="000C579A">
        <w:t>n Sie</w:t>
      </w:r>
      <w:r>
        <w:t xml:space="preserve"> das Vorgehen bei der Entschlüsselung </w:t>
      </w:r>
      <w:r w:rsidR="00D07F29">
        <w:t xml:space="preserve">eines Geheimtextzeichens </w:t>
      </w:r>
      <w:r>
        <w:t>mithilfe des Vigenère-Quadrats.</w:t>
      </w:r>
    </w:p>
    <w:bookmarkEnd w:id="9"/>
    <w:p w14:paraId="38DDFC87" w14:textId="01371C46" w:rsidR="00E87A44" w:rsidRDefault="00E87A44" w:rsidP="00E87A44">
      <w:pPr>
        <w:spacing w:before="120" w:after="0"/>
      </w:pPr>
      <w:r w:rsidRPr="00EA28DF">
        <w:rPr>
          <w:b/>
          <w:bCs/>
        </w:rPr>
        <w:t>Aufgabe 3:</w:t>
      </w:r>
      <w:r>
        <w:t xml:space="preserve"> Mache</w:t>
      </w:r>
      <w:r w:rsidR="000C579A">
        <w:t>n Sie</w:t>
      </w:r>
      <w:r>
        <w:t xml:space="preserve"> an den</w:t>
      </w:r>
      <w:r w:rsidRPr="005776F3">
        <w:t xml:space="preserve"> Beispiel</w:t>
      </w:r>
      <w:r>
        <w:t>en</w:t>
      </w:r>
      <w:r w:rsidRPr="005776F3">
        <w:t xml:space="preserve"> </w:t>
      </w:r>
      <w:r>
        <w:t xml:space="preserve">aus Aufgabe 1 und 2 </w:t>
      </w:r>
      <w:r w:rsidRPr="005776F3">
        <w:t xml:space="preserve">deutlich, </w:t>
      </w:r>
      <w:r>
        <w:t>dass</w:t>
      </w:r>
      <w:r w:rsidRPr="005776F3">
        <w:t xml:space="preserve"> es sich um eine polyalphabetische </w:t>
      </w:r>
      <w:r>
        <w:t>Substitution</w:t>
      </w:r>
      <w:r w:rsidRPr="005776F3">
        <w:t xml:space="preserve"> handelt.</w:t>
      </w:r>
      <w:r>
        <w:t xml:space="preserve"> Wie viele verschiedene Geheimtextalphabete werden in den Beispielen verwendet?</w:t>
      </w:r>
    </w:p>
    <w:p w14:paraId="7D2AE79A" w14:textId="2A84014E" w:rsidR="008C32CB" w:rsidRDefault="008C32CB" w:rsidP="00560A7F">
      <w:pPr>
        <w:spacing w:after="200"/>
      </w:pPr>
    </w:p>
    <w:p w14:paraId="6E9FAE44" w14:textId="148FC14E" w:rsidR="008C32CB" w:rsidRDefault="008C32CB" w:rsidP="008C32CB">
      <w:pPr>
        <w:rPr>
          <w:b/>
        </w:rPr>
      </w:pPr>
      <w:r>
        <w:rPr>
          <w:b/>
        </w:rPr>
        <w:lastRenderedPageBreak/>
        <w:t>Vigenère-Quadrat</w:t>
      </w:r>
      <w:bookmarkStart w:id="10" w:name="_Hlk212620909"/>
      <w:r w:rsidR="009D6C4D">
        <w:rPr>
          <w:rStyle w:val="Funotenzeichen"/>
          <w:b/>
        </w:rPr>
        <w:footnoteReference w:id="3"/>
      </w:r>
      <w:bookmarkEnd w:id="10"/>
      <w:r>
        <w:rPr>
          <w:b/>
        </w:rPr>
        <w:t>:</w:t>
      </w:r>
    </w:p>
    <w:tbl>
      <w:tblPr>
        <w:tblStyle w:val="Gitternetztabelle4Akzent5"/>
        <w:tblW w:w="842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</w:tblGrid>
      <w:tr w:rsidR="009D6C4D" w14:paraId="63B6AD2F" w14:textId="77777777" w:rsidTr="009D6C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24" w:type="dxa"/>
            <w:gridSpan w:val="27"/>
            <w:shd w:val="clear" w:color="auto" w:fill="4E6B9E"/>
          </w:tcPr>
          <w:p w14:paraId="7912DD09" w14:textId="4463E597" w:rsidR="009D6C4D" w:rsidRPr="00691485" w:rsidRDefault="009D6C4D" w:rsidP="00691485">
            <w:pPr>
              <w:spacing w:after="0" w:line="259" w:lineRule="auto"/>
              <w:jc w:val="center"/>
              <w:rPr>
                <w:b w:val="0"/>
                <w:bCs w:val="0"/>
              </w:rPr>
            </w:pPr>
            <w:bookmarkStart w:id="11" w:name="_Hlk212620638"/>
            <w:r w:rsidRPr="00691485">
              <w:t>Klartextbuchstabe</w:t>
            </w:r>
          </w:p>
        </w:tc>
      </w:tr>
      <w:tr w:rsidR="00691485" w14:paraId="54A685DA" w14:textId="77777777" w:rsidTr="009D6C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" w:type="dxa"/>
            <w:vMerge w:val="restart"/>
            <w:shd w:val="clear" w:color="auto" w:fill="4E6B9E"/>
            <w:textDirection w:val="btLr"/>
          </w:tcPr>
          <w:p w14:paraId="17CECD18" w14:textId="7870E770" w:rsidR="00691485" w:rsidRPr="00691485" w:rsidRDefault="00691485" w:rsidP="00691485">
            <w:pPr>
              <w:spacing w:after="0" w:line="259" w:lineRule="auto"/>
              <w:ind w:left="113" w:right="113"/>
              <w:jc w:val="center"/>
            </w:pPr>
            <w:r w:rsidRPr="00691485">
              <w:rPr>
                <w:color w:val="FFFFFF" w:themeColor="background1"/>
              </w:rPr>
              <w:t>Schlüsselbuchstabe</w:t>
            </w: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739ECE09" w14:textId="2B42EF39" w:rsidR="00691485" w:rsidRPr="009D6C4D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9D6C4D">
              <w:rPr>
                <w:b/>
                <w:bCs/>
                <w:color w:val="FFFFFF" w:themeColor="background1"/>
              </w:rPr>
              <w:t>A</w:t>
            </w: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2E531194" w14:textId="4FD15DC6" w:rsidR="00691485" w:rsidRPr="00691485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691485">
              <w:rPr>
                <w:b/>
                <w:bCs/>
                <w:color w:val="FFFFFF" w:themeColor="background1"/>
              </w:rPr>
              <w:t>B</w:t>
            </w: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43D61A3B" w14:textId="6C11CE75" w:rsidR="00691485" w:rsidRPr="00691485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691485">
              <w:rPr>
                <w:b/>
                <w:bCs/>
                <w:color w:val="FFFFFF" w:themeColor="background1"/>
              </w:rPr>
              <w:t>C</w:t>
            </w: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07B91D82" w14:textId="2B2D3DC8" w:rsidR="00691485" w:rsidRPr="00691485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691485">
              <w:rPr>
                <w:b/>
                <w:bCs/>
                <w:color w:val="FFFFFF" w:themeColor="background1"/>
              </w:rPr>
              <w:t>D</w:t>
            </w: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63ADB00F" w14:textId="24374203" w:rsidR="00691485" w:rsidRPr="00691485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691485">
              <w:rPr>
                <w:b/>
                <w:bCs/>
                <w:color w:val="FFFFFF" w:themeColor="background1"/>
              </w:rPr>
              <w:t>E</w:t>
            </w: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19481342" w14:textId="5EFD1191" w:rsidR="00691485" w:rsidRPr="00691485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691485">
              <w:rPr>
                <w:b/>
                <w:bCs/>
                <w:color w:val="FFFFFF" w:themeColor="background1"/>
              </w:rPr>
              <w:t>F</w:t>
            </w:r>
          </w:p>
        </w:tc>
        <w:tc>
          <w:tcPr>
            <w:tcW w:w="31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7D177C5A" w14:textId="3534D09B" w:rsidR="00691485" w:rsidRPr="00691485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691485">
              <w:rPr>
                <w:b/>
                <w:bCs/>
                <w:color w:val="FFFFFF" w:themeColor="background1"/>
              </w:rPr>
              <w:t>G</w:t>
            </w: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090A7D70" w14:textId="42C33ECB" w:rsidR="00691485" w:rsidRPr="00691485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691485">
              <w:rPr>
                <w:b/>
                <w:bCs/>
                <w:color w:val="FFFFFF" w:themeColor="background1"/>
              </w:rPr>
              <w:t>H</w:t>
            </w: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727AE529" w14:textId="361FE2B4" w:rsidR="00691485" w:rsidRPr="00691485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691485">
              <w:rPr>
                <w:b/>
                <w:bCs/>
                <w:color w:val="FFFFFF" w:themeColor="background1"/>
              </w:rPr>
              <w:t>I</w:t>
            </w: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6FB64DED" w14:textId="061B60A1" w:rsidR="00691485" w:rsidRPr="00691485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691485">
              <w:rPr>
                <w:b/>
                <w:bCs/>
                <w:color w:val="FFFFFF" w:themeColor="background1"/>
              </w:rPr>
              <w:t>J</w:t>
            </w: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3FD87D00" w14:textId="12371446" w:rsidR="00691485" w:rsidRPr="00691485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691485">
              <w:rPr>
                <w:b/>
                <w:bCs/>
                <w:color w:val="FFFFFF" w:themeColor="background1"/>
              </w:rPr>
              <w:t>K</w:t>
            </w: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6F40453C" w14:textId="4A0EB3CD" w:rsidR="00691485" w:rsidRPr="00691485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691485">
              <w:rPr>
                <w:b/>
                <w:bCs/>
                <w:color w:val="FFFFFF" w:themeColor="background1"/>
              </w:rPr>
              <w:t>L</w:t>
            </w: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0FACFFA4" w14:textId="00022FF4" w:rsidR="00691485" w:rsidRPr="00691485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691485">
              <w:rPr>
                <w:b/>
                <w:bCs/>
                <w:color w:val="FFFFFF" w:themeColor="background1"/>
              </w:rPr>
              <w:t>M</w:t>
            </w: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7AD7FF55" w14:textId="78E6A92F" w:rsidR="00691485" w:rsidRPr="00691485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691485">
              <w:rPr>
                <w:b/>
                <w:bCs/>
                <w:color w:val="FFFFFF" w:themeColor="background1"/>
              </w:rPr>
              <w:t>N</w:t>
            </w: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4B6B4807" w14:textId="399668E7" w:rsidR="00691485" w:rsidRPr="00691485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691485">
              <w:rPr>
                <w:b/>
                <w:bCs/>
                <w:color w:val="FFFFFF" w:themeColor="background1"/>
              </w:rPr>
              <w:t>O</w:t>
            </w: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6DB720F6" w14:textId="60BB299B" w:rsidR="00691485" w:rsidRPr="00691485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691485">
              <w:rPr>
                <w:b/>
                <w:bCs/>
                <w:color w:val="FFFFFF" w:themeColor="background1"/>
              </w:rPr>
              <w:t>P</w:t>
            </w: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25787734" w14:textId="0989168A" w:rsidR="00691485" w:rsidRPr="00691485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691485">
              <w:rPr>
                <w:b/>
                <w:bCs/>
                <w:color w:val="FFFFFF" w:themeColor="background1"/>
              </w:rPr>
              <w:t>Q</w:t>
            </w: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1981C6DB" w14:textId="08B57C63" w:rsidR="00691485" w:rsidRPr="00691485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691485">
              <w:rPr>
                <w:b/>
                <w:bCs/>
                <w:color w:val="FFFFFF" w:themeColor="background1"/>
              </w:rPr>
              <w:t>R</w:t>
            </w: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22B6858B" w14:textId="62FA50A6" w:rsidR="00691485" w:rsidRPr="00691485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691485">
              <w:rPr>
                <w:b/>
                <w:bCs/>
                <w:color w:val="FFFFFF" w:themeColor="background1"/>
              </w:rPr>
              <w:t>S</w:t>
            </w: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4F2DF1FF" w14:textId="49A1C992" w:rsidR="00691485" w:rsidRPr="00691485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691485">
              <w:rPr>
                <w:b/>
                <w:bCs/>
                <w:color w:val="FFFFFF" w:themeColor="background1"/>
              </w:rPr>
              <w:t>T</w:t>
            </w: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30A9AEEF" w14:textId="59CACA44" w:rsidR="00691485" w:rsidRPr="00691485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691485">
              <w:rPr>
                <w:b/>
                <w:bCs/>
                <w:color w:val="FFFFFF" w:themeColor="background1"/>
              </w:rPr>
              <w:t>U</w:t>
            </w: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78A8E4DB" w14:textId="4EF47886" w:rsidR="00691485" w:rsidRPr="00691485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691485">
              <w:rPr>
                <w:b/>
                <w:bCs/>
                <w:color w:val="FFFFFF" w:themeColor="background1"/>
              </w:rPr>
              <w:t>V</w:t>
            </w: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0260A431" w14:textId="5E3FD39B" w:rsidR="00691485" w:rsidRPr="00691485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691485">
              <w:rPr>
                <w:b/>
                <w:bCs/>
                <w:color w:val="FFFFFF" w:themeColor="background1"/>
              </w:rPr>
              <w:t>W</w:t>
            </w: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50879E60" w14:textId="5E76AD90" w:rsidR="00691485" w:rsidRPr="00691485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691485">
              <w:rPr>
                <w:b/>
                <w:bCs/>
                <w:color w:val="FFFFFF" w:themeColor="background1"/>
              </w:rPr>
              <w:t>X</w:t>
            </w: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  <w:vAlign w:val="center"/>
          </w:tcPr>
          <w:p w14:paraId="7DD3BA04" w14:textId="6E457B0C" w:rsidR="00691485" w:rsidRPr="00691485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691485">
              <w:rPr>
                <w:b/>
                <w:bCs/>
                <w:color w:val="FFFFFF" w:themeColor="background1"/>
              </w:rPr>
              <w:t>Y</w:t>
            </w: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  <w:vAlign w:val="center"/>
          </w:tcPr>
          <w:p w14:paraId="3E9426EF" w14:textId="423C0DB4" w:rsidR="00691485" w:rsidRPr="00691485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691485">
              <w:rPr>
                <w:b/>
                <w:bCs/>
                <w:color w:val="FFFFFF" w:themeColor="background1"/>
              </w:rPr>
              <w:t>Z</w:t>
            </w:r>
          </w:p>
        </w:tc>
      </w:tr>
      <w:tr w:rsidR="00691485" w14:paraId="7F690446" w14:textId="77777777" w:rsidTr="009D6C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" w:type="dxa"/>
            <w:vMerge/>
          </w:tcPr>
          <w:p w14:paraId="1369CCAC" w14:textId="457D90F9" w:rsidR="00691485" w:rsidRPr="008C32CB" w:rsidRDefault="00691485" w:rsidP="00691485">
            <w:pPr>
              <w:spacing w:after="0" w:line="259" w:lineRule="auto"/>
              <w:jc w:val="right"/>
              <w:rPr>
                <w:b w:val="0"/>
                <w:bCs w:val="0"/>
              </w:rPr>
            </w:pP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5CDD991B" w14:textId="3BF8922E" w:rsidR="00691485" w:rsidRPr="009D6C4D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9D6C4D">
              <w:rPr>
                <w:b/>
                <w:bCs/>
                <w:color w:val="FFFFFF" w:themeColor="background1"/>
              </w:rPr>
              <w:t>B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C478A9C" w14:textId="693146FA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F9D486F" w14:textId="293A8D95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FF081EB" w14:textId="78D36B21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8B50C07" w14:textId="61CE2A34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49B6BE4" w14:textId="5ABE64A0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1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6986F3B3" w14:textId="5DA1B8F5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9400D1D" w14:textId="09AA8946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94411BD" w14:textId="16AD0F24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3695168" w14:textId="63AB9315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A64E323" w14:textId="6DFF6D7B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B6AA62F" w14:textId="63B9E3CC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5762535" w14:textId="543AC0BD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07E0459" w14:textId="59A5A357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D79969D" w14:textId="16B7C0C7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C93B510" w14:textId="072FB5F3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9961136" w14:textId="308D4AF5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D1F1BC1" w14:textId="7876844C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D78C4D5" w14:textId="224717CB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D23F3D4" w14:textId="7369FD3B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74DB454" w14:textId="51F633D7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B0BC9B7" w14:textId="55A6B21C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E464B18" w14:textId="1BA2311A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9BBBAD8" w14:textId="6A912F43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31FBFC96" w14:textId="45E4A643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2B15D3BF" w14:textId="5FE0F0EF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A</w:t>
            </w:r>
          </w:p>
        </w:tc>
      </w:tr>
      <w:tr w:rsidR="00691485" w14:paraId="620D1F6D" w14:textId="77777777" w:rsidTr="009D6C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" w:type="dxa"/>
            <w:vMerge/>
          </w:tcPr>
          <w:p w14:paraId="7AD5F2FA" w14:textId="7D2F85D5" w:rsidR="00691485" w:rsidRPr="008C32CB" w:rsidRDefault="00691485" w:rsidP="00691485">
            <w:pPr>
              <w:spacing w:after="0" w:line="259" w:lineRule="auto"/>
              <w:jc w:val="right"/>
              <w:rPr>
                <w:b w:val="0"/>
                <w:bCs w:val="0"/>
              </w:rPr>
            </w:pP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7CD76344" w14:textId="666D86D0" w:rsidR="00691485" w:rsidRPr="009D6C4D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9D6C4D">
              <w:rPr>
                <w:b/>
                <w:bCs/>
                <w:color w:val="FFFFFF" w:themeColor="background1"/>
              </w:rPr>
              <w:t>C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E08310B" w14:textId="12D9CFF4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B4E7140" w14:textId="490B76D1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B5B80A4" w14:textId="57DA0C16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062C5A2" w14:textId="630E91DD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8449838" w14:textId="40FEBE60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1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4A9050F1" w14:textId="07DA42B8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D7E1B06" w14:textId="5B3E3827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9DF771F" w14:textId="7CFD098E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CE98DBE" w14:textId="1264812D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6EF95AF" w14:textId="34BC671A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04DFE04" w14:textId="3ACC1C6C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B16B612" w14:textId="436B3C1E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153A97A" w14:textId="03EE1F6C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1999E77" w14:textId="61382183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D60F97E" w14:textId="416A9008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C5054CE" w14:textId="30245CE5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0D22A64" w14:textId="7E0C9CCC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9B12A13" w14:textId="44E8359F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CA7FC89" w14:textId="1B5DE3D0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38FE13F" w14:textId="7BF96E3D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1C100B0" w14:textId="2B070589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4440866" w14:textId="476C177C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1030E32" w14:textId="18CDCB2A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0D44562E" w14:textId="29F7B8F1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11AAD72A" w14:textId="1F7EAF3F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B</w:t>
            </w:r>
          </w:p>
        </w:tc>
      </w:tr>
      <w:tr w:rsidR="00691485" w14:paraId="6C106BB7" w14:textId="77777777" w:rsidTr="009D6C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" w:type="dxa"/>
            <w:vMerge/>
          </w:tcPr>
          <w:p w14:paraId="2C7B8924" w14:textId="232E335E" w:rsidR="00691485" w:rsidRPr="008C32CB" w:rsidRDefault="00691485" w:rsidP="00691485">
            <w:pPr>
              <w:spacing w:after="0" w:line="259" w:lineRule="auto"/>
              <w:jc w:val="right"/>
              <w:rPr>
                <w:b w:val="0"/>
                <w:bCs w:val="0"/>
              </w:rPr>
            </w:pP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1A48FD2D" w14:textId="579F67A6" w:rsidR="00691485" w:rsidRPr="009D6C4D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9D6C4D">
              <w:rPr>
                <w:b/>
                <w:bCs/>
                <w:color w:val="FFFFFF" w:themeColor="background1"/>
              </w:rPr>
              <w:t>D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D256BAE" w14:textId="195828F8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FA0E53A" w14:textId="66286784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A86B503" w14:textId="37182059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CDB3738" w14:textId="339DD7AA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0E20E07" w14:textId="49676CB9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1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1B40DC3E" w14:textId="1FC2D87D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24DE4C2" w14:textId="10F800BD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14D9CBA" w14:textId="15411786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9825287" w14:textId="7D302061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7A4DF68" w14:textId="3A572BFD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B1B74DE" w14:textId="3D3F6167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75F4B8E" w14:textId="438873C0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DE2576F" w14:textId="64CD6397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F4116CA" w14:textId="367285B4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F141893" w14:textId="628008CE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0FFAD65" w14:textId="64DEAC70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BABEE69" w14:textId="4D8A2A37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DE5E938" w14:textId="48825E8A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830D039" w14:textId="4C71B6D0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3B11477" w14:textId="417F2BDE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B6AF971" w14:textId="46C2C97A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1F02038" w14:textId="39B82164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410D8B7" w14:textId="67E5CB86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0556AC31" w14:textId="75BDB77B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691880C1" w14:textId="0A34E7CB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C</w:t>
            </w:r>
          </w:p>
        </w:tc>
      </w:tr>
      <w:tr w:rsidR="00691485" w14:paraId="412029F9" w14:textId="77777777" w:rsidTr="009D6C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" w:type="dxa"/>
            <w:vMerge/>
          </w:tcPr>
          <w:p w14:paraId="4D013222" w14:textId="3E7561B5" w:rsidR="00691485" w:rsidRPr="008C32CB" w:rsidRDefault="00691485" w:rsidP="00691485">
            <w:pPr>
              <w:spacing w:after="0" w:line="259" w:lineRule="auto"/>
              <w:jc w:val="right"/>
              <w:rPr>
                <w:b w:val="0"/>
                <w:bCs w:val="0"/>
              </w:rPr>
            </w:pP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41ED167F" w14:textId="61947979" w:rsidR="00691485" w:rsidRPr="009D6C4D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9D6C4D">
              <w:rPr>
                <w:b/>
                <w:bCs/>
                <w:color w:val="FFFFFF" w:themeColor="background1"/>
              </w:rPr>
              <w:t>E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F84DF4D" w14:textId="1805016F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7776CA7" w14:textId="1314B713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B904125" w14:textId="1CC00CC7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82019A9" w14:textId="0EB6DC9A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2852D8E" w14:textId="1839BD2A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1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6A316D29" w14:textId="7A1AB717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535B02A" w14:textId="6DEEEE74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7B3EECE" w14:textId="023ED726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CDD53D7" w14:textId="3FD07BC9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1E63472" w14:textId="3C29A397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776F558" w14:textId="2475B2F8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9AF1B72" w14:textId="525FA923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DBC9C2A" w14:textId="3AE883C6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7BFB020" w14:textId="05141787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FD4B6A8" w14:textId="6ED74C4A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E702E9C" w14:textId="5496A034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0B8FFE0" w14:textId="318CC555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43CE8C0" w14:textId="007B0A93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FB9E651" w14:textId="0B5161D4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9C57FBA" w14:textId="4C22ACE0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8C1D54B" w14:textId="694EEED1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F20661A" w14:textId="142CBD91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8F9D4B3" w14:textId="13711DE6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2361CE64" w14:textId="7594B933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7A379370" w14:textId="64F027C0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D</w:t>
            </w:r>
          </w:p>
        </w:tc>
      </w:tr>
      <w:tr w:rsidR="00691485" w14:paraId="68E2C092" w14:textId="77777777" w:rsidTr="009D6C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" w:type="dxa"/>
            <w:vMerge/>
          </w:tcPr>
          <w:p w14:paraId="09F6F9B8" w14:textId="38323E50" w:rsidR="00691485" w:rsidRPr="008C32CB" w:rsidRDefault="00691485" w:rsidP="00691485">
            <w:pPr>
              <w:spacing w:after="0" w:line="259" w:lineRule="auto"/>
              <w:jc w:val="right"/>
              <w:rPr>
                <w:b w:val="0"/>
                <w:bCs w:val="0"/>
              </w:rPr>
            </w:pP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62D6CD86" w14:textId="657E3F0B" w:rsidR="00691485" w:rsidRPr="009D6C4D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9D6C4D">
              <w:rPr>
                <w:b/>
                <w:bCs/>
                <w:color w:val="FFFFFF" w:themeColor="background1"/>
              </w:rPr>
              <w:t>F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5978B08" w14:textId="3745806D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1BDADB1" w14:textId="005CB0DD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4BD1579" w14:textId="7EF9CAE6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4EDA950" w14:textId="4FE9D7BC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C85312F" w14:textId="59062B06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1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4CBCD115" w14:textId="5CAD7C50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2ADF9F6" w14:textId="068701ED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75AF1FC" w14:textId="0461940E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702436B" w14:textId="2E797DFB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CE11573" w14:textId="05E2D610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2008B63" w14:textId="6A3AC90D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9F007B0" w14:textId="6C3FDC20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863EA05" w14:textId="68ECA0BF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C158EB1" w14:textId="58DFB998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2100414" w14:textId="19DFDFE0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B793CC6" w14:textId="3C9C5E2E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51D32AC" w14:textId="55D5E154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C2DD9E9" w14:textId="09322C76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60D88EC" w14:textId="64E04F48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04AB84C" w14:textId="0C4E61A3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D8D3166" w14:textId="360473F2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CACDE37" w14:textId="63E0DA90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ED59463" w14:textId="442DA360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52AA5A7A" w14:textId="25E16448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6C5DE338" w14:textId="52D0DFCB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E</w:t>
            </w:r>
          </w:p>
        </w:tc>
      </w:tr>
      <w:tr w:rsidR="00691485" w14:paraId="1C19FA71" w14:textId="77777777" w:rsidTr="009D6C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" w:type="dxa"/>
            <w:vMerge/>
          </w:tcPr>
          <w:p w14:paraId="5E028A29" w14:textId="7A8D4991" w:rsidR="00691485" w:rsidRPr="008C32CB" w:rsidRDefault="00691485" w:rsidP="00691485">
            <w:pPr>
              <w:spacing w:after="0" w:line="259" w:lineRule="auto"/>
              <w:jc w:val="right"/>
              <w:rPr>
                <w:b w:val="0"/>
                <w:bCs w:val="0"/>
              </w:rPr>
            </w:pP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227B4108" w14:textId="66499ABE" w:rsidR="00691485" w:rsidRPr="009D6C4D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9D6C4D">
              <w:rPr>
                <w:b/>
                <w:bCs/>
                <w:color w:val="FFFFFF" w:themeColor="background1"/>
              </w:rPr>
              <w:t>G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D7A863A" w14:textId="30C2592B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07C535D" w14:textId="2AE3A0E9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C96C6AB" w14:textId="79A0DFC3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F504439" w14:textId="2BB522DE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555F7BB" w14:textId="5F076F32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1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1E0D7D2E" w14:textId="3B41B51E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68802B0" w14:textId="62CE2593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ADBDD86" w14:textId="198464E7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FCE3160" w14:textId="071FA5FF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4490598" w14:textId="642FE454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0686A43" w14:textId="1C57494D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0C18891" w14:textId="5BA3E032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BA1292C" w14:textId="38DCB41C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0B558A0" w14:textId="05F656C4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815AB38" w14:textId="566B4058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2566CEC" w14:textId="6B905113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89D560D" w14:textId="1A832F54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6FB1308" w14:textId="35BB72DF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915F05F" w14:textId="7332A82E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9B35DE1" w14:textId="796ADE60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12553D5" w14:textId="13E1F7D9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00DFD14" w14:textId="5EEDF3C1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3B2B4EB" w14:textId="69AD2E98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09D36E3F" w14:textId="33E1643F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0F391652" w14:textId="68CF955C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F</w:t>
            </w:r>
          </w:p>
        </w:tc>
      </w:tr>
      <w:tr w:rsidR="00691485" w14:paraId="6DD17213" w14:textId="77777777" w:rsidTr="009D6C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" w:type="dxa"/>
            <w:vMerge/>
          </w:tcPr>
          <w:p w14:paraId="2BA992CD" w14:textId="194C3CF5" w:rsidR="00691485" w:rsidRPr="008C32CB" w:rsidRDefault="00691485" w:rsidP="00691485">
            <w:pPr>
              <w:spacing w:after="0" w:line="259" w:lineRule="auto"/>
              <w:jc w:val="right"/>
              <w:rPr>
                <w:b w:val="0"/>
                <w:bCs w:val="0"/>
              </w:rPr>
            </w:pP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23717C78" w14:textId="1B3A7B9F" w:rsidR="00691485" w:rsidRPr="009D6C4D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9D6C4D">
              <w:rPr>
                <w:b/>
                <w:bCs/>
                <w:color w:val="FFFFFF" w:themeColor="background1"/>
              </w:rPr>
              <w:t>H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3C0D1B2" w14:textId="2DA54AFE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7398C28" w14:textId="393AD002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5C2A2FC" w14:textId="204ABF7C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6F3902F" w14:textId="6EA0BAF5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8EF57D4" w14:textId="27312AB6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1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11094A7E" w14:textId="24405C90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C7B7B99" w14:textId="542BCEFC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8415C6C" w14:textId="2FB08F1C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E836BC9" w14:textId="236EFECA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2CABB9D" w14:textId="74314826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68C355A" w14:textId="21A9BF8F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BE783D3" w14:textId="08269E34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BB93675" w14:textId="4C8FEEC8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B6AE344" w14:textId="48C849D8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E9DB3D2" w14:textId="46C5BF7B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3084C8B" w14:textId="2B4FAD9F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06D2E63" w14:textId="2AC481BB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7996727" w14:textId="4FB1BC06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3171F2F" w14:textId="70870AE4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91403A5" w14:textId="07B9CF6F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FDCCC47" w14:textId="7E577983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49572AC" w14:textId="7CDD8C86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45CF0C7" w14:textId="5A64ED49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4C8DAFED" w14:textId="6CEFE60E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72A2E253" w14:textId="4A598D70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G</w:t>
            </w:r>
          </w:p>
        </w:tc>
      </w:tr>
      <w:tr w:rsidR="00691485" w14:paraId="17C62785" w14:textId="77777777" w:rsidTr="009D6C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" w:type="dxa"/>
            <w:vMerge/>
          </w:tcPr>
          <w:p w14:paraId="171240B6" w14:textId="1CCB5175" w:rsidR="00691485" w:rsidRPr="008C32CB" w:rsidRDefault="00691485" w:rsidP="00691485">
            <w:pPr>
              <w:spacing w:after="0" w:line="259" w:lineRule="auto"/>
              <w:jc w:val="right"/>
              <w:rPr>
                <w:b w:val="0"/>
                <w:bCs w:val="0"/>
              </w:rPr>
            </w:pP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324938B2" w14:textId="09364DBC" w:rsidR="00691485" w:rsidRPr="009D6C4D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9D6C4D">
              <w:rPr>
                <w:b/>
                <w:bCs/>
                <w:color w:val="FFFFFF" w:themeColor="background1"/>
              </w:rPr>
              <w:t>I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E10CF71" w14:textId="0350C7FE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5F30688" w14:textId="4D151292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74E5922" w14:textId="3C7646D4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3BE635E" w14:textId="2088110E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9F6C3ED" w14:textId="1F02F7FE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1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5AC7061B" w14:textId="4FF07DB3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0421DB1" w14:textId="58131F3B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379C7A6" w14:textId="70A20727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1ECF590" w14:textId="12F95284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A954903" w14:textId="01DF4270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C1EDEAA" w14:textId="6D0463CE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7511326" w14:textId="5C75BA9E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C586827" w14:textId="2B8515A4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6A087B9" w14:textId="2B9C110B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78378E2" w14:textId="1D468C05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9C1442C" w14:textId="3676580F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6615688" w14:textId="751D12C9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F414D56" w14:textId="776692F7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740C357" w14:textId="352107F1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A92DE69" w14:textId="4F3A65EB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F6B3B03" w14:textId="0E64B926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FC3A5E6" w14:textId="491F92F0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FC05127" w14:textId="5B54DA80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1FF634E3" w14:textId="614F4E1E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4357BBA3" w14:textId="6893E052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H</w:t>
            </w:r>
          </w:p>
        </w:tc>
      </w:tr>
      <w:tr w:rsidR="00691485" w14:paraId="1FB27A4A" w14:textId="77777777" w:rsidTr="009D6C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" w:type="dxa"/>
            <w:vMerge/>
          </w:tcPr>
          <w:p w14:paraId="27E6E1D9" w14:textId="3F00AFCC" w:rsidR="00691485" w:rsidRPr="008C32CB" w:rsidRDefault="00691485" w:rsidP="00691485">
            <w:pPr>
              <w:spacing w:after="0" w:line="259" w:lineRule="auto"/>
              <w:jc w:val="right"/>
              <w:rPr>
                <w:b w:val="0"/>
                <w:bCs w:val="0"/>
              </w:rPr>
            </w:pP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5F731513" w14:textId="2E8F2297" w:rsidR="00691485" w:rsidRPr="009D6C4D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9D6C4D">
              <w:rPr>
                <w:b/>
                <w:bCs/>
                <w:color w:val="FFFFFF" w:themeColor="background1"/>
              </w:rPr>
              <w:t>J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CFC7289" w14:textId="442EC782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BC2DC8A" w14:textId="51A89919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D93941D" w14:textId="4C0629E0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1A611A7" w14:textId="23814F64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AFFE379" w14:textId="32CF8113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1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25C66E74" w14:textId="5D979642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88820BF" w14:textId="1B6C5272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95D199A" w14:textId="25A3AB8B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3ABF718" w14:textId="12F8BBF4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7333EDE" w14:textId="6B4F4BEA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3FF9AE5" w14:textId="5C204CC3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FE631A3" w14:textId="5E2DBF50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D0B0A2A" w14:textId="1C113E2D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B91BFD5" w14:textId="5C8AFD38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179084C" w14:textId="5B212203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B40351B" w14:textId="2122B0AC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942436B" w14:textId="4AE07952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E214E52" w14:textId="209B1988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EC6493A" w14:textId="792F289B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7F3FAB5" w14:textId="2135B6F9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5E5B3EB" w14:textId="24B94141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83400C2" w14:textId="7209296F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E0DE9C5" w14:textId="64878AD2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46CDF57F" w14:textId="3EE5921A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664FD530" w14:textId="0C119371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I</w:t>
            </w:r>
          </w:p>
        </w:tc>
      </w:tr>
      <w:tr w:rsidR="00691485" w14:paraId="4834B34E" w14:textId="77777777" w:rsidTr="009D6C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" w:type="dxa"/>
            <w:vMerge/>
          </w:tcPr>
          <w:p w14:paraId="1D0A3949" w14:textId="18650B17" w:rsidR="00691485" w:rsidRPr="008C32CB" w:rsidRDefault="00691485" w:rsidP="00691485">
            <w:pPr>
              <w:spacing w:after="0" w:line="259" w:lineRule="auto"/>
              <w:jc w:val="right"/>
              <w:rPr>
                <w:b w:val="0"/>
                <w:bCs w:val="0"/>
              </w:rPr>
            </w:pP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2C44552D" w14:textId="1CEC3999" w:rsidR="00691485" w:rsidRPr="009D6C4D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9D6C4D">
              <w:rPr>
                <w:b/>
                <w:bCs/>
                <w:color w:val="FFFFFF" w:themeColor="background1"/>
              </w:rPr>
              <w:t>K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48466E7" w14:textId="2D6A6964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66C97A9" w14:textId="6659EDC1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F03363D" w14:textId="2302E972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944A822" w14:textId="41C27635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9F328B8" w14:textId="5C3DA725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1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606E0B29" w14:textId="444212C1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8AF0872" w14:textId="35D64790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DE3F479" w14:textId="788423CB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D26B7EC" w14:textId="005E23B4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16ABD37" w14:textId="368C54BB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6E9B0B5" w14:textId="409B6772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E2D05C4" w14:textId="24DC5CA7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0430D44" w14:textId="34DB3D26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760B41B" w14:textId="59C5A369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3EA57CF" w14:textId="0E1ACD5D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0377E88" w14:textId="35451093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BFE1B8B" w14:textId="35999C30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E73922A" w14:textId="6109AD89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2BB39F6" w14:textId="4B534147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3AB7100" w14:textId="53FC18D5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31AF6A7" w14:textId="09518DA2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C751C7D" w14:textId="18B322B2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3D2CD9E" w14:textId="2B46CBE6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1926D096" w14:textId="56090A19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011CC816" w14:textId="19520DE0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J</w:t>
            </w:r>
          </w:p>
        </w:tc>
      </w:tr>
      <w:tr w:rsidR="00691485" w14:paraId="0683F2DD" w14:textId="77777777" w:rsidTr="009D6C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" w:type="dxa"/>
            <w:vMerge/>
          </w:tcPr>
          <w:p w14:paraId="28CFA3D6" w14:textId="77672CFF" w:rsidR="00691485" w:rsidRPr="008C32CB" w:rsidRDefault="00691485" w:rsidP="00691485">
            <w:pPr>
              <w:spacing w:after="0" w:line="259" w:lineRule="auto"/>
              <w:jc w:val="right"/>
              <w:rPr>
                <w:b w:val="0"/>
                <w:bCs w:val="0"/>
              </w:rPr>
            </w:pP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40CD0848" w14:textId="181588EE" w:rsidR="00691485" w:rsidRPr="009D6C4D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9D6C4D">
              <w:rPr>
                <w:b/>
                <w:bCs/>
                <w:color w:val="FFFFFF" w:themeColor="background1"/>
              </w:rPr>
              <w:t>L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4C38D32" w14:textId="0D32E3E9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D0C853E" w14:textId="745E2620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4605957" w14:textId="5AE99A93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F5032D4" w14:textId="4EDBEA78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2BAA8CA" w14:textId="65BEDB1A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1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1DEA0296" w14:textId="65E868A8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571E69F" w14:textId="2003EAAC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DA92917" w14:textId="514E82B4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D9A5490" w14:textId="4BF91266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4AADFDE" w14:textId="2D43B92F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A5B3365" w14:textId="1A2409A8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7CF8B52" w14:textId="739333BE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020BCA0" w14:textId="7134E553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2F13F6F" w14:textId="154E912C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C1B6228" w14:textId="02240DBE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1919AC1" w14:textId="3C2FF3D0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9EAD2A0" w14:textId="16A9387A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09F2F59" w14:textId="74E8567E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5E84079" w14:textId="104B0621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9FE4550" w14:textId="2936D843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AB5E25C" w14:textId="381345A0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EB9A429" w14:textId="5662E94F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2DB9056" w14:textId="2B9D61E7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7C3D0C1B" w14:textId="4FC1AB77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4D0651FB" w14:textId="7BEB0A36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K</w:t>
            </w:r>
          </w:p>
        </w:tc>
      </w:tr>
      <w:tr w:rsidR="00691485" w14:paraId="63D3ED14" w14:textId="77777777" w:rsidTr="009D6C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" w:type="dxa"/>
            <w:vMerge/>
          </w:tcPr>
          <w:p w14:paraId="0F08B240" w14:textId="4C3622F4" w:rsidR="00691485" w:rsidRPr="008C32CB" w:rsidRDefault="00691485" w:rsidP="00691485">
            <w:pPr>
              <w:spacing w:after="0" w:line="259" w:lineRule="auto"/>
              <w:jc w:val="right"/>
              <w:rPr>
                <w:b w:val="0"/>
                <w:bCs w:val="0"/>
              </w:rPr>
            </w:pP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5BAAE9EF" w14:textId="19FD6A6C" w:rsidR="00691485" w:rsidRPr="009D6C4D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9D6C4D">
              <w:rPr>
                <w:b/>
                <w:bCs/>
                <w:color w:val="FFFFFF" w:themeColor="background1"/>
              </w:rPr>
              <w:t>M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6DD67DD" w14:textId="29E868C2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6E674A9" w14:textId="5407A4CE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2163609" w14:textId="444A53DE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923CB69" w14:textId="72804E1A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D3F7AAD" w14:textId="3F412F36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1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2751F82B" w14:textId="42BCF685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EAA61BD" w14:textId="664A263A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9745A84" w14:textId="45A97E13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FC13F0A" w14:textId="1256742D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39C283D" w14:textId="19B38A96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8C0A28C" w14:textId="17D864BA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128AE67" w14:textId="639CEAF1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0B75B38" w14:textId="15EE024F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53336DC" w14:textId="66DB539C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8CC3C4A" w14:textId="07236962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E31965B" w14:textId="748E82AE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F621917" w14:textId="1A384240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1698741" w14:textId="7B526099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876CB36" w14:textId="2250B523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05EC78A" w14:textId="0D41B465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F19A26B" w14:textId="2CB22E68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578BFEF" w14:textId="4AAB0999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4680C9E" w14:textId="1E9C06CE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46B8C63D" w14:textId="62BDC69B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3999FEE2" w14:textId="02F3B088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L</w:t>
            </w:r>
          </w:p>
        </w:tc>
      </w:tr>
      <w:tr w:rsidR="00691485" w14:paraId="1F291F44" w14:textId="77777777" w:rsidTr="009D6C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" w:type="dxa"/>
            <w:vMerge/>
          </w:tcPr>
          <w:p w14:paraId="543B1552" w14:textId="53E7CF45" w:rsidR="00691485" w:rsidRPr="008C32CB" w:rsidRDefault="00691485" w:rsidP="00691485">
            <w:pPr>
              <w:spacing w:after="0" w:line="259" w:lineRule="auto"/>
              <w:jc w:val="right"/>
              <w:rPr>
                <w:b w:val="0"/>
                <w:bCs w:val="0"/>
              </w:rPr>
            </w:pP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79ADCAB2" w14:textId="2482AF54" w:rsidR="00691485" w:rsidRPr="009D6C4D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9D6C4D">
              <w:rPr>
                <w:b/>
                <w:bCs/>
                <w:color w:val="FFFFFF" w:themeColor="background1"/>
              </w:rPr>
              <w:t>N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B45FBB0" w14:textId="448CF9EA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6D54D80" w14:textId="6F5C5C06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00B1B0B" w14:textId="45434019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5192BEB" w14:textId="3FFEEAE7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1B6B5AF" w14:textId="3186885F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1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2964AFDA" w14:textId="112A5FEF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6BAF74B" w14:textId="21AF08E0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DADBB76" w14:textId="52F443EE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CFD4EB9" w14:textId="7FDED108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CC1D32C" w14:textId="22061C5D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2CEE8CC" w14:textId="5F7AEA62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6C59B39" w14:textId="097EA033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5E0ADA0" w14:textId="59D47BE6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771D4C0" w14:textId="47A2094F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4FBACE1" w14:textId="2E4C04FA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624197D" w14:textId="3567A62A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1F2C406" w14:textId="645E6DB3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956FE82" w14:textId="15A36111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96EA362" w14:textId="37CF9860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47EBE7F" w14:textId="3215747E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D5EC417" w14:textId="7C22C289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7955171" w14:textId="5C8E0DE2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662208A" w14:textId="50B78AB7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7D87025B" w14:textId="2C5172BC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3F724E0D" w14:textId="59C80F12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M</w:t>
            </w:r>
          </w:p>
        </w:tc>
      </w:tr>
      <w:tr w:rsidR="00691485" w14:paraId="0CCF5C0C" w14:textId="77777777" w:rsidTr="009D6C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" w:type="dxa"/>
            <w:vMerge/>
          </w:tcPr>
          <w:p w14:paraId="07A145AE" w14:textId="7F0761BB" w:rsidR="00691485" w:rsidRPr="008C32CB" w:rsidRDefault="00691485" w:rsidP="00691485">
            <w:pPr>
              <w:spacing w:after="0" w:line="259" w:lineRule="auto"/>
              <w:jc w:val="right"/>
              <w:rPr>
                <w:b w:val="0"/>
                <w:bCs w:val="0"/>
              </w:rPr>
            </w:pP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50FACCBF" w14:textId="78E0040C" w:rsidR="00691485" w:rsidRPr="009D6C4D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9D6C4D">
              <w:rPr>
                <w:b/>
                <w:bCs/>
                <w:color w:val="FFFFFF" w:themeColor="background1"/>
              </w:rPr>
              <w:t>O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08D9F7E" w14:textId="450849DA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42C7207" w14:textId="6A061605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81F3470" w14:textId="0687B841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02B6183" w14:textId="1FB44173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B48BA9B" w14:textId="613F9638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1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002B81E3" w14:textId="5F72BA15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0229013" w14:textId="4F59AC5E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8FDDBA1" w14:textId="3E366BD7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DDF9696" w14:textId="48D3DAD7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5A0F64C" w14:textId="027F4BBE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B159A8C" w14:textId="68895F22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6D6DE01" w14:textId="79139483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C0F8AA0" w14:textId="7F354B6A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B461A27" w14:textId="3A9B1C04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B663816" w14:textId="6B8E9EB1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B828FD1" w14:textId="596AD2F4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AD40703" w14:textId="722BAEC8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31DDFDF" w14:textId="10DD2E30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C22496C" w14:textId="1041A0E9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A67A526" w14:textId="40C6CA55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53798D0" w14:textId="254D07DB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0EE670F" w14:textId="17332265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4F4A243" w14:textId="1FBB3B42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3801A8E6" w14:textId="6CDD2026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32B9611D" w14:textId="6AF7122F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N</w:t>
            </w:r>
          </w:p>
        </w:tc>
      </w:tr>
      <w:tr w:rsidR="00691485" w14:paraId="7D87C73A" w14:textId="77777777" w:rsidTr="009D6C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" w:type="dxa"/>
            <w:vMerge/>
          </w:tcPr>
          <w:p w14:paraId="0A0AE8EB" w14:textId="593D30B4" w:rsidR="00691485" w:rsidRPr="008C32CB" w:rsidRDefault="00691485" w:rsidP="00691485">
            <w:pPr>
              <w:spacing w:after="0" w:line="259" w:lineRule="auto"/>
              <w:jc w:val="right"/>
              <w:rPr>
                <w:b w:val="0"/>
                <w:bCs w:val="0"/>
              </w:rPr>
            </w:pP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5F962775" w14:textId="6A71ADB4" w:rsidR="00691485" w:rsidRPr="009D6C4D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9D6C4D">
              <w:rPr>
                <w:b/>
                <w:bCs/>
                <w:color w:val="FFFFFF" w:themeColor="background1"/>
              </w:rPr>
              <w:t>P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E74942A" w14:textId="2621B838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964CEDE" w14:textId="76A51069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B612305" w14:textId="357384B5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88940C5" w14:textId="2BB6D146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486AA1F" w14:textId="1F8722C7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1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4D3937F6" w14:textId="1E4DF68D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724A3E6" w14:textId="2FF832ED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3B065A1" w14:textId="5FC66E4F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137985E" w14:textId="5A82C016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CDD47E9" w14:textId="651001B4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01C6F7D" w14:textId="321E3DF1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DEDF0F1" w14:textId="4D3B2170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C4121EB" w14:textId="707EAC30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9BF2270" w14:textId="46A099DC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4991C5F" w14:textId="1A3B6078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0E241C0" w14:textId="72F0A35F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3014967" w14:textId="14B8742B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369C890" w14:textId="034D4475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C40157B" w14:textId="4647DDC6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184C901" w14:textId="4E13C149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E20037B" w14:textId="66EADB85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D325089" w14:textId="5AF45A87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E488338" w14:textId="6B41C562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7EDEC119" w14:textId="553E205C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42A2E068" w14:textId="23819474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O</w:t>
            </w:r>
          </w:p>
        </w:tc>
      </w:tr>
      <w:tr w:rsidR="00691485" w14:paraId="7D888631" w14:textId="77777777" w:rsidTr="009D6C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" w:type="dxa"/>
            <w:vMerge/>
          </w:tcPr>
          <w:p w14:paraId="5CF2E6EB" w14:textId="1B824747" w:rsidR="00691485" w:rsidRPr="008C32CB" w:rsidRDefault="00691485" w:rsidP="00691485">
            <w:pPr>
              <w:spacing w:after="0" w:line="259" w:lineRule="auto"/>
              <w:jc w:val="right"/>
              <w:rPr>
                <w:b w:val="0"/>
                <w:bCs w:val="0"/>
              </w:rPr>
            </w:pP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6D91A01B" w14:textId="1F657512" w:rsidR="00691485" w:rsidRPr="009D6C4D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9D6C4D">
              <w:rPr>
                <w:b/>
                <w:bCs/>
                <w:color w:val="FFFFFF" w:themeColor="background1"/>
              </w:rPr>
              <w:t>Q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6B82ABE" w14:textId="1248FD59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24C631C" w14:textId="152BEF97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78309D5" w14:textId="5193266E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91CEFFE" w14:textId="15363B1B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62FC548" w14:textId="5C8638EC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1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41B0251C" w14:textId="2442A5D4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D8C87BA" w14:textId="2BE085AA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33FBB45" w14:textId="5F74A7D1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F001198" w14:textId="1956EDB2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0AFD1A8" w14:textId="36E9874D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40AE0E9" w14:textId="37F8734F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0634468" w14:textId="516C6B79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B4403A0" w14:textId="4763EFA0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B4BF3A9" w14:textId="5FECB1D4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BCF4866" w14:textId="166EF0A7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A195F20" w14:textId="3912F9F4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A632206" w14:textId="280BE3D4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81CFA06" w14:textId="6B2FFBDA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AB09AB6" w14:textId="2ADDD11C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42C0C7D" w14:textId="1AABDCD7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8E7DF1E" w14:textId="4E43EA63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2675539" w14:textId="1E83C058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13D1E95" w14:textId="3F76A46B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30CB20C9" w14:textId="458E7C68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7BB583A7" w14:textId="3D28F7E3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P</w:t>
            </w:r>
          </w:p>
        </w:tc>
      </w:tr>
      <w:tr w:rsidR="00691485" w14:paraId="19A4641A" w14:textId="77777777" w:rsidTr="009D6C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" w:type="dxa"/>
            <w:vMerge/>
          </w:tcPr>
          <w:p w14:paraId="7990EE9F" w14:textId="6FF5391F" w:rsidR="00691485" w:rsidRPr="008C32CB" w:rsidRDefault="00691485" w:rsidP="00691485">
            <w:pPr>
              <w:spacing w:after="0" w:line="259" w:lineRule="auto"/>
              <w:jc w:val="right"/>
              <w:rPr>
                <w:b w:val="0"/>
                <w:bCs w:val="0"/>
              </w:rPr>
            </w:pP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481F4E76" w14:textId="18A32125" w:rsidR="00691485" w:rsidRPr="009D6C4D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9D6C4D">
              <w:rPr>
                <w:b/>
                <w:bCs/>
                <w:color w:val="FFFFFF" w:themeColor="background1"/>
              </w:rPr>
              <w:t>R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411D2B7" w14:textId="453B34E0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ACDAC1E" w14:textId="0B684434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F50DBA1" w14:textId="3A0D35AA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C069C83" w14:textId="27D08C22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4AF0C27" w14:textId="069CB1DF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1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7A7227B4" w14:textId="4460705C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86A2831" w14:textId="42C343AD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B94A6C1" w14:textId="58081DE9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0CE3AD7" w14:textId="4A705A39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2B42658" w14:textId="534209BC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42FC873" w14:textId="277C40A6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829AC63" w14:textId="64C8E17E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1C705D1" w14:textId="097F79AA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B36F114" w14:textId="7A6B2EE5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5CB510C" w14:textId="7CF2F39C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3F12FD1" w14:textId="0F78A195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6C46BCD" w14:textId="21DB98FD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8684927" w14:textId="0088DCCF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3CB210E" w14:textId="1D8B9BD6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2BFDF4A" w14:textId="0FE621C9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5E6057B" w14:textId="0AAACE1D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46D133B" w14:textId="55B1DF33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7878638" w14:textId="23CC939D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7534C644" w14:textId="7A47B55D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04A71A30" w14:textId="67BA9FD2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Q</w:t>
            </w:r>
          </w:p>
        </w:tc>
      </w:tr>
      <w:tr w:rsidR="00691485" w14:paraId="446B68BB" w14:textId="77777777" w:rsidTr="009D6C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" w:type="dxa"/>
            <w:vMerge/>
          </w:tcPr>
          <w:p w14:paraId="52A109EB" w14:textId="2D9D3B4C" w:rsidR="00691485" w:rsidRPr="008C32CB" w:rsidRDefault="00691485" w:rsidP="00691485">
            <w:pPr>
              <w:spacing w:after="0" w:line="259" w:lineRule="auto"/>
              <w:jc w:val="right"/>
              <w:rPr>
                <w:b w:val="0"/>
                <w:bCs w:val="0"/>
              </w:rPr>
            </w:pP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0706595C" w14:textId="0005BECB" w:rsidR="00691485" w:rsidRPr="009D6C4D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9D6C4D">
              <w:rPr>
                <w:b/>
                <w:bCs/>
                <w:color w:val="FFFFFF" w:themeColor="background1"/>
              </w:rPr>
              <w:t>S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99EE1DC" w14:textId="77751988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F4B7AAD" w14:textId="6261618E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DAE432D" w14:textId="4CE8629F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153C06E" w14:textId="0A1C4608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50A26CF" w14:textId="79B75354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1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617FADF0" w14:textId="0904C716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A40A8C0" w14:textId="17565D5A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D96C26A" w14:textId="67480EAC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BAD2F4E" w14:textId="5267D98A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DFC9228" w14:textId="7511630A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D800C07" w14:textId="371163A8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45A605B" w14:textId="3128E299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A2F478A" w14:textId="0889D4C3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2D87A16" w14:textId="2AB3F3C4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5D0689F" w14:textId="549B5F26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74A724F" w14:textId="679E1071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E0FEC4F" w14:textId="35E99E83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3E96199" w14:textId="5E72CACD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B520EB1" w14:textId="74DAF1B0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60A4330" w14:textId="0E76D744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2C06CB1" w14:textId="002CF598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B169D7E" w14:textId="57D669EF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DA4A06C" w14:textId="57AAEBFD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3FAB2B2C" w14:textId="532C1BEE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24A40BF4" w14:textId="7D922BC1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R</w:t>
            </w:r>
          </w:p>
        </w:tc>
      </w:tr>
      <w:tr w:rsidR="00691485" w14:paraId="7830FA71" w14:textId="77777777" w:rsidTr="009D6C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" w:type="dxa"/>
            <w:vMerge/>
            <w:shd w:val="clear" w:color="auto" w:fill="ED7D31" w:themeFill="accent2"/>
          </w:tcPr>
          <w:p w14:paraId="679DA6A6" w14:textId="03F88EC8" w:rsidR="00691485" w:rsidRPr="008C32CB" w:rsidRDefault="00691485" w:rsidP="00691485">
            <w:pPr>
              <w:spacing w:after="0" w:line="259" w:lineRule="auto"/>
              <w:jc w:val="right"/>
              <w:rPr>
                <w:b w:val="0"/>
                <w:bCs w:val="0"/>
              </w:rPr>
            </w:pPr>
          </w:p>
        </w:tc>
        <w:tc>
          <w:tcPr>
            <w:tcW w:w="31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260F0A8B" w14:textId="778EA50F" w:rsidR="00691485" w:rsidRPr="009D6C4D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9D6C4D">
              <w:rPr>
                <w:b/>
                <w:bCs/>
                <w:color w:val="FFFFFF" w:themeColor="background1"/>
              </w:rPr>
              <w:t>T</w:t>
            </w:r>
          </w:p>
        </w:tc>
        <w:tc>
          <w:tcPr>
            <w:tcW w:w="31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2A1440FA" w14:textId="365F16F4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1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660D7F6D" w14:textId="790054B2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1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2EDE52D0" w14:textId="1CBE2A80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1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221BC3B7" w14:textId="46713176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1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1E300844" w14:textId="7F836836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12" w:type="dxa"/>
            <w:shd w:val="clear" w:color="auto" w:fill="C00000"/>
            <w:tcMar>
              <w:left w:w="0" w:type="dxa"/>
              <w:right w:w="0" w:type="dxa"/>
            </w:tcMar>
          </w:tcPr>
          <w:p w14:paraId="33B9E8CD" w14:textId="6F41D27B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1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7E24E0FA" w14:textId="4B34A40E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1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67D7D539" w14:textId="3D86922A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1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5E1BD607" w14:textId="6EA2305E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1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6CEEC114" w14:textId="5F26818E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1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1E7203BE" w14:textId="634504B8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1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17066405" w14:textId="69D2E267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1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6B37DF0B" w14:textId="5A448845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1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597490EC" w14:textId="122CACC4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1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67E8852C" w14:textId="56EC8BAE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1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5E49E836" w14:textId="4BB7800E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1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545E49CA" w14:textId="59B87DDD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1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4041B2FC" w14:textId="15C16CE4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1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337C36E7" w14:textId="387B25FE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1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3F530F17" w14:textId="676D5FD5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1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7076B0A8" w14:textId="6A02510F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1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14640BEE" w14:textId="75EC8EC1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1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5D2A5657" w14:textId="0F2D67F2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12" w:type="dxa"/>
            <w:shd w:val="clear" w:color="auto" w:fill="ED7D31" w:themeFill="accent2"/>
            <w:tcMar>
              <w:left w:w="0" w:type="dxa"/>
              <w:right w:w="0" w:type="dxa"/>
            </w:tcMar>
            <w:vAlign w:val="center"/>
          </w:tcPr>
          <w:p w14:paraId="3C3F403E" w14:textId="5BF95CB2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12" w:type="dxa"/>
            <w:shd w:val="clear" w:color="auto" w:fill="ED7D31" w:themeFill="accent2"/>
            <w:tcMar>
              <w:left w:w="0" w:type="dxa"/>
              <w:right w:w="0" w:type="dxa"/>
            </w:tcMar>
            <w:vAlign w:val="center"/>
          </w:tcPr>
          <w:p w14:paraId="61904EEE" w14:textId="6BA57D9A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S</w:t>
            </w:r>
          </w:p>
        </w:tc>
      </w:tr>
      <w:tr w:rsidR="00691485" w14:paraId="1210F886" w14:textId="77777777" w:rsidTr="009D6C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" w:type="dxa"/>
            <w:vMerge/>
          </w:tcPr>
          <w:p w14:paraId="0A04B62B" w14:textId="718A3CA9" w:rsidR="00691485" w:rsidRPr="008C32CB" w:rsidRDefault="00691485" w:rsidP="00691485">
            <w:pPr>
              <w:spacing w:after="0" w:line="259" w:lineRule="auto"/>
              <w:jc w:val="right"/>
              <w:rPr>
                <w:b w:val="0"/>
                <w:bCs w:val="0"/>
              </w:rPr>
            </w:pP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71CD3F7F" w14:textId="1D032AA9" w:rsidR="00691485" w:rsidRPr="009D6C4D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9D6C4D">
              <w:rPr>
                <w:b/>
                <w:bCs/>
                <w:color w:val="FFFFFF" w:themeColor="background1"/>
              </w:rPr>
              <w:t>U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A09EDF6" w14:textId="1D886831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9FAD5E7" w14:textId="1511EEA1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6ECC919" w14:textId="6BFC4D42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4EB972E" w14:textId="492CD4B6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D13840B" w14:textId="57E92E25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1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50BD8D03" w14:textId="279C2E17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2D77EF7" w14:textId="2DA0EA5E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02E7928" w14:textId="114BF2F7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1EAF2E9" w14:textId="29B4A6E7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D75A664" w14:textId="1273B61A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57D2AAF" w14:textId="7C1DB02D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DDB6C31" w14:textId="19FC990C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5D26DDE" w14:textId="0A882E04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4CD9DDD" w14:textId="2559FBF6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F2DF450" w14:textId="0823E22A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102706A" w14:textId="63A817E8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59F53B3" w14:textId="42AA1764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C5AAE8D" w14:textId="125037B0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DE73DB9" w14:textId="2A75250B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B37CEA0" w14:textId="6B1AE31F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6FECA0A" w14:textId="01880B16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799830C" w14:textId="5B1DF0FB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7456403" w14:textId="26B2AA8C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1C1A9C49" w14:textId="2F45883D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43EA6427" w14:textId="0978C6F3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T</w:t>
            </w:r>
          </w:p>
        </w:tc>
      </w:tr>
      <w:tr w:rsidR="00691485" w14:paraId="21D490F8" w14:textId="77777777" w:rsidTr="009D6C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" w:type="dxa"/>
            <w:vMerge/>
          </w:tcPr>
          <w:p w14:paraId="301AE3AE" w14:textId="5F460D76" w:rsidR="00691485" w:rsidRPr="008C32CB" w:rsidRDefault="00691485" w:rsidP="00691485">
            <w:pPr>
              <w:spacing w:after="0" w:line="259" w:lineRule="auto"/>
              <w:jc w:val="right"/>
              <w:rPr>
                <w:b w:val="0"/>
                <w:bCs w:val="0"/>
              </w:rPr>
            </w:pP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129D4A21" w14:textId="1FDD523E" w:rsidR="00691485" w:rsidRPr="009D6C4D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9D6C4D">
              <w:rPr>
                <w:b/>
                <w:bCs/>
                <w:color w:val="FFFFFF" w:themeColor="background1"/>
              </w:rPr>
              <w:t>V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7318524" w14:textId="08A8CC46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1CD95EA" w14:textId="4EB1524D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6FCF1B2" w14:textId="03AF28A5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0D122A3" w14:textId="71B6FF28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22ACA6B" w14:textId="14678ABC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1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5EA42071" w14:textId="634202AC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97D8A62" w14:textId="766D590C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032AAB1" w14:textId="5BFE1605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2CB2103" w14:textId="3D9FB6FA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5BE72B0" w14:textId="333B63A5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642BADB" w14:textId="086A8E15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9073335" w14:textId="7AD966A2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4445550" w14:textId="01435F19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C89CED4" w14:textId="10A3FA82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DD08304" w14:textId="7DCDF815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33F0ECA" w14:textId="61B3456F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5272929" w14:textId="357BA90A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A62D234" w14:textId="6410A5D2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C26D33B" w14:textId="6DB6442D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8825D11" w14:textId="046258DB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C393ED4" w14:textId="4BF76941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B2C02D6" w14:textId="6D8DB615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275B1F2" w14:textId="708F2ACD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38386176" w14:textId="3F69FF52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65FFCFD2" w14:textId="79751830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U</w:t>
            </w:r>
          </w:p>
        </w:tc>
      </w:tr>
      <w:tr w:rsidR="00691485" w14:paraId="48FD084F" w14:textId="77777777" w:rsidTr="009D6C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" w:type="dxa"/>
            <w:vMerge/>
          </w:tcPr>
          <w:p w14:paraId="72CA4039" w14:textId="1D7F61A1" w:rsidR="00691485" w:rsidRPr="008C32CB" w:rsidRDefault="00691485" w:rsidP="00691485">
            <w:pPr>
              <w:spacing w:after="0" w:line="259" w:lineRule="auto"/>
              <w:jc w:val="right"/>
              <w:rPr>
                <w:b w:val="0"/>
                <w:bCs w:val="0"/>
              </w:rPr>
            </w:pP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540ECB82" w14:textId="00667C3F" w:rsidR="00691485" w:rsidRPr="009D6C4D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9D6C4D">
              <w:rPr>
                <w:b/>
                <w:bCs/>
                <w:color w:val="FFFFFF" w:themeColor="background1"/>
              </w:rPr>
              <w:t>W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6A21D5B" w14:textId="76B92EDC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44D11D0" w14:textId="3947B40C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BB125AA" w14:textId="0ED2F778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5FEC114" w14:textId="4E6C7888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941D954" w14:textId="3258CD41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1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1E3B6D25" w14:textId="13C6F3E8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8D6E10E" w14:textId="5287D516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684D445" w14:textId="4006839C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0D00A0D" w14:textId="54F3D09C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81E43ED" w14:textId="2896E1D1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C20C592" w14:textId="3F61CD0B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0485B9E" w14:textId="2603E8BA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2EF6D41" w14:textId="7F03F737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63F1A94" w14:textId="562FFC67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DEB4993" w14:textId="09F2EC57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67273E2" w14:textId="47616ED1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FD452A8" w14:textId="7FE51E04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F73E1A8" w14:textId="13BD7458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BA4AFCA" w14:textId="6625153B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7F8B657" w14:textId="37AC5A4A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B781F43" w14:textId="6A10AB43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A54509D" w14:textId="1C871623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FA579DE" w14:textId="05690CAB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2A410388" w14:textId="2A17A855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1B312FA2" w14:textId="1C2DE752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V</w:t>
            </w:r>
          </w:p>
        </w:tc>
      </w:tr>
      <w:tr w:rsidR="00691485" w14:paraId="020C82D2" w14:textId="77777777" w:rsidTr="009D6C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" w:type="dxa"/>
            <w:vMerge/>
          </w:tcPr>
          <w:p w14:paraId="2E3489DB" w14:textId="3AD11755" w:rsidR="00691485" w:rsidRPr="008C32CB" w:rsidRDefault="00691485" w:rsidP="00691485">
            <w:pPr>
              <w:spacing w:after="0" w:line="259" w:lineRule="auto"/>
              <w:jc w:val="right"/>
              <w:rPr>
                <w:b w:val="0"/>
                <w:bCs w:val="0"/>
              </w:rPr>
            </w:pP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30995127" w14:textId="588BF219" w:rsidR="00691485" w:rsidRPr="009D6C4D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9D6C4D">
              <w:rPr>
                <w:b/>
                <w:bCs/>
                <w:color w:val="FFFFFF" w:themeColor="background1"/>
              </w:rPr>
              <w:t>X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4CB20A9" w14:textId="0BD392A9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FB09E8D" w14:textId="4EAE0E3F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5BF790A" w14:textId="06657137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D934B2E" w14:textId="7CB4F4C9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6B7CF51" w14:textId="451FD0DC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1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34994BB1" w14:textId="709C5BEA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7F9830A" w14:textId="397F119A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A250A3F" w14:textId="5AD30282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A06F737" w14:textId="6C140C97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846DB23" w14:textId="5833F51D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151A59C" w14:textId="5C4F47E7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44B07A0" w14:textId="6886581C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D703035" w14:textId="04EF194B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3F64C1A" w14:textId="63AA1408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AD25C08" w14:textId="0ECF632E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3218FE5" w14:textId="451CA13F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99A4118" w14:textId="7662B6F0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DC02E21" w14:textId="44111936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0B67DDB" w14:textId="5F01088D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4071A8A" w14:textId="45B2048E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F92141E" w14:textId="596594AD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21AC9FF" w14:textId="29058991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8C4024A" w14:textId="547B358C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1298DC1A" w14:textId="15C22CB4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0D4097CE" w14:textId="280FEE43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W</w:t>
            </w:r>
          </w:p>
        </w:tc>
      </w:tr>
      <w:tr w:rsidR="00691485" w14:paraId="7F888F27" w14:textId="77777777" w:rsidTr="009D6C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" w:type="dxa"/>
            <w:vMerge/>
          </w:tcPr>
          <w:p w14:paraId="3503629E" w14:textId="0278FA6A" w:rsidR="00691485" w:rsidRPr="008C32CB" w:rsidRDefault="00691485" w:rsidP="00691485">
            <w:pPr>
              <w:spacing w:after="0" w:line="259" w:lineRule="auto"/>
              <w:jc w:val="right"/>
              <w:rPr>
                <w:b w:val="0"/>
                <w:bCs w:val="0"/>
              </w:rPr>
            </w:pP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5DEB274F" w14:textId="61A9CB4A" w:rsidR="00691485" w:rsidRPr="009D6C4D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9D6C4D">
              <w:rPr>
                <w:b/>
                <w:bCs/>
                <w:color w:val="FFFFFF" w:themeColor="background1"/>
              </w:rPr>
              <w:t>Y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14FDF5D" w14:textId="49E8B21F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038A836" w14:textId="7F0619BD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899E6A6" w14:textId="281656A1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3324FA2" w14:textId="7C0638C6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C25F82E" w14:textId="15BCFF6A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1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07AEE025" w14:textId="0E9F462D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AD9A06A" w14:textId="0F53D676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9EBEC74" w14:textId="1E57237E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ADB1834" w14:textId="0FF95C36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23C323E" w14:textId="6C534960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A606CEF" w14:textId="5232C5D6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03FE2B2" w14:textId="00DC7432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DE88049" w14:textId="2462404A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B8E3E25" w14:textId="68490B1B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AF2F22C" w14:textId="553C074D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5416F01" w14:textId="7AF0FA1F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A4C5E38" w14:textId="09B87FB6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EC7508C" w14:textId="060813C1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F6A12A1" w14:textId="7EEA9426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359896C" w14:textId="08426920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CF9D364" w14:textId="76C792B7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72F9765" w14:textId="6154691E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7CFBF1B" w14:textId="7E51A0CD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17E3383E" w14:textId="1C92D0CF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02F1564E" w14:textId="06344008" w:rsidR="00691485" w:rsidRPr="008C32CB" w:rsidRDefault="00691485" w:rsidP="00691485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X</w:t>
            </w:r>
          </w:p>
        </w:tc>
      </w:tr>
      <w:tr w:rsidR="00691485" w14:paraId="77F187A7" w14:textId="77777777" w:rsidTr="009D6C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" w:type="dxa"/>
            <w:vMerge/>
          </w:tcPr>
          <w:p w14:paraId="34E8BA71" w14:textId="762B6283" w:rsidR="00691485" w:rsidRPr="008C32CB" w:rsidRDefault="00691485" w:rsidP="00691485">
            <w:pPr>
              <w:spacing w:after="0" w:line="259" w:lineRule="auto"/>
              <w:jc w:val="right"/>
              <w:rPr>
                <w:b w:val="0"/>
                <w:bCs w:val="0"/>
              </w:rPr>
            </w:pP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5F45416A" w14:textId="19D81CDD" w:rsidR="00691485" w:rsidRPr="009D6C4D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9D6C4D">
              <w:rPr>
                <w:b/>
                <w:bCs/>
                <w:color w:val="FFFFFF" w:themeColor="background1"/>
              </w:rPr>
              <w:t>Z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EEB5A78" w14:textId="12D8040F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5FA9B11" w14:textId="042068A7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A1B9D31" w14:textId="6A5B80CB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06A1540" w14:textId="5368D971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0BE17C8" w14:textId="786A9AE4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12" w:type="dxa"/>
            <w:shd w:val="clear" w:color="auto" w:fill="ED7D31" w:themeFill="accent2"/>
            <w:tcMar>
              <w:left w:w="0" w:type="dxa"/>
              <w:right w:w="0" w:type="dxa"/>
            </w:tcMar>
          </w:tcPr>
          <w:p w14:paraId="47A34433" w14:textId="2CC50AAD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D7C2BC5" w14:textId="1E374D6A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FA81D33" w14:textId="4AA1A8AF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F75184C" w14:textId="36D11EDC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A3215AA" w14:textId="0F99BD3C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E7616E9" w14:textId="17FD5C13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359E819" w14:textId="6DC1FDFF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B29DFDF" w14:textId="463A0936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07E5138" w14:textId="3B8033E9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8FE97B4" w14:textId="40543C93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A0E9D5E" w14:textId="7AA49F74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DB81C34" w14:textId="18860CFE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B1ED6CD" w14:textId="69AD3CD2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9233D21" w14:textId="3603283F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7ECFFD8" w14:textId="322BB834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A1FC7AE" w14:textId="52466906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03C1941" w14:textId="7237E59E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CA1B18D" w14:textId="6570C174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52252704" w14:textId="31BA5E13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7656B884" w14:textId="1D893585" w:rsidR="00691485" w:rsidRPr="008C32CB" w:rsidRDefault="00691485" w:rsidP="00691485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Y</w:t>
            </w:r>
          </w:p>
        </w:tc>
      </w:tr>
    </w:tbl>
    <w:bookmarkEnd w:id="11"/>
    <w:p w14:paraId="21229C7B" w14:textId="3B262C01" w:rsidR="00EA28DF" w:rsidRDefault="000C579A" w:rsidP="000C579A">
      <w:pPr>
        <w:pStyle w:val="UnterschriftINFSII"/>
      </w:pPr>
      <w:r>
        <w:t>Abbildung 1: Vigenère-Quadrat</w:t>
      </w:r>
    </w:p>
    <w:p w14:paraId="34F84286" w14:textId="331CCE85" w:rsidR="002E52D7" w:rsidRDefault="002E52D7">
      <w:pPr>
        <w:spacing w:after="160" w:line="259" w:lineRule="auto"/>
      </w:pPr>
    </w:p>
    <w:p w14:paraId="71267A5D" w14:textId="6C313B93" w:rsidR="00037E65" w:rsidRDefault="00037E65">
      <w:pPr>
        <w:spacing w:after="160" w:line="259" w:lineRule="auto"/>
      </w:pPr>
    </w:p>
    <w:p w14:paraId="743376F8" w14:textId="77777777" w:rsidR="00B96697" w:rsidRDefault="00B96697">
      <w:pPr>
        <w:spacing w:after="160" w:line="259" w:lineRule="auto"/>
      </w:pPr>
    </w:p>
    <w:p w14:paraId="37C765AC" w14:textId="77777777" w:rsidR="00037E65" w:rsidRDefault="00037E65">
      <w:pPr>
        <w:spacing w:after="160" w:line="259" w:lineRule="auto"/>
      </w:pPr>
    </w:p>
    <w:p w14:paraId="627BED87" w14:textId="62343E20" w:rsidR="00970575" w:rsidRDefault="001868E9" w:rsidP="008C32CB">
      <w:r>
        <w:t xml:space="preserve">Dieses Werk ist lizenziert unter einer </w:t>
      </w:r>
      <w:hyperlink r:id="rId16" w:history="1">
        <w:r w:rsidRPr="001868E9">
          <w:rPr>
            <w:rStyle w:val="Hyperlink"/>
            <w:color w:val="4E6B9E"/>
          </w:rPr>
          <w:t>Creative Commons Namensnennung - Nicht-kommerziell - Weitergabe unter gleichen Bedingungen 4.0 International Lizenz</w:t>
        </w:r>
      </w:hyperlink>
      <w:r>
        <w:rPr>
          <w:color w:val="4E6B9E"/>
        </w:rPr>
        <w:t>.</w:t>
      </w:r>
      <w:r>
        <w:t xml:space="preserve"> </w:t>
      </w:r>
      <w:r w:rsidR="00B96697">
        <w:t>Von der Lizenz ausgenommen ist das InfSII-Logo.</w:t>
      </w:r>
    </w:p>
    <w:sectPr w:rsidR="00970575" w:rsidSect="005538A7">
      <w:type w:val="continuous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1047C4" w14:textId="77777777" w:rsidR="001B6BA3" w:rsidRDefault="001B6BA3" w:rsidP="006D1346">
      <w:pPr>
        <w:spacing w:after="0" w:line="240" w:lineRule="auto"/>
      </w:pPr>
      <w:r>
        <w:separator/>
      </w:r>
    </w:p>
  </w:endnote>
  <w:endnote w:type="continuationSeparator" w:id="0">
    <w:p w14:paraId="758FD3E0" w14:textId="77777777" w:rsidR="001B6BA3" w:rsidRDefault="001B6BA3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D6A0E" w14:textId="202CEA95" w:rsidR="001868E9" w:rsidRPr="007E2D0D" w:rsidRDefault="001868E9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EBBBDD5" wp14:editId="3D39E1E1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38200" cy="293370"/>
          <wp:effectExtent l="0" t="0" r="0" b="0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3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Pr="007E2D0D">
      <w:rPr>
        <w:color w:val="808080" w:themeColor="background1" w:themeShade="80"/>
        <w:sz w:val="20"/>
        <w:szCs w:val="20"/>
      </w:rPr>
      <w:t xml:space="preserve">Ylva Brandt, Stand: </w:t>
    </w:r>
    <w:r w:rsidR="009D6C4D">
      <w:rPr>
        <w:color w:val="808080" w:themeColor="background1" w:themeShade="80"/>
        <w:sz w:val="20"/>
        <w:szCs w:val="20"/>
      </w:rPr>
      <w:t>Oktober</w:t>
    </w:r>
    <w:r w:rsidRPr="007E2D0D">
      <w:rPr>
        <w:color w:val="808080" w:themeColor="background1" w:themeShade="80"/>
        <w:sz w:val="20"/>
        <w:szCs w:val="20"/>
      </w:rPr>
      <w:t xml:space="preserve"> 20</w:t>
    </w:r>
    <w:r>
      <w:rPr>
        <w:color w:val="808080" w:themeColor="background1" w:themeShade="80"/>
        <w:sz w:val="20"/>
        <w:szCs w:val="20"/>
      </w:rPr>
      <w:t>2</w:t>
    </w:r>
    <w:r w:rsidR="009D6C4D">
      <w:rPr>
        <w:color w:val="808080" w:themeColor="background1" w:themeShade="80"/>
        <w:sz w:val="20"/>
        <w:szCs w:val="20"/>
      </w:rPr>
      <w:t>5</w:t>
    </w:r>
    <w:r w:rsidRPr="007E2D0D">
      <w:rPr>
        <w:color w:val="808080" w:themeColor="background1" w:themeShade="80"/>
        <w:sz w:val="20"/>
        <w:szCs w:val="20"/>
      </w:rPr>
      <w:tab/>
    </w:r>
    <w:r w:rsidRPr="007E2D0D">
      <w:rPr>
        <w:color w:val="808080" w:themeColor="background1" w:themeShade="80"/>
        <w:sz w:val="20"/>
        <w:szCs w:val="20"/>
      </w:rPr>
      <w:fldChar w:fldCharType="begin"/>
    </w:r>
    <w:r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Pr="007E2D0D">
      <w:rPr>
        <w:color w:val="808080" w:themeColor="background1" w:themeShade="80"/>
        <w:sz w:val="20"/>
        <w:szCs w:val="20"/>
      </w:rPr>
      <w:fldChar w:fldCharType="separate"/>
    </w:r>
    <w:r w:rsidRPr="007E2D0D">
      <w:rPr>
        <w:noProof/>
        <w:color w:val="808080" w:themeColor="background1" w:themeShade="80"/>
        <w:sz w:val="20"/>
        <w:szCs w:val="20"/>
      </w:rPr>
      <w:t>1</w:t>
    </w:r>
    <w:r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A234F7" w14:textId="77777777" w:rsidR="001B6BA3" w:rsidRDefault="001B6BA3" w:rsidP="006D1346">
      <w:pPr>
        <w:spacing w:after="0" w:line="240" w:lineRule="auto"/>
      </w:pPr>
      <w:r>
        <w:separator/>
      </w:r>
    </w:p>
  </w:footnote>
  <w:footnote w:type="continuationSeparator" w:id="0">
    <w:p w14:paraId="0B9F7FD3" w14:textId="77777777" w:rsidR="001B6BA3" w:rsidRDefault="001B6BA3" w:rsidP="006D1346">
      <w:pPr>
        <w:spacing w:after="0" w:line="240" w:lineRule="auto"/>
      </w:pPr>
      <w:r>
        <w:continuationSeparator/>
      </w:r>
    </w:p>
  </w:footnote>
  <w:footnote w:id="1">
    <w:p w14:paraId="3150DF64" w14:textId="5F01B67B" w:rsidR="005C0B05" w:rsidRPr="00FE171D" w:rsidRDefault="005C0B05" w:rsidP="005C0B05">
      <w:pPr>
        <w:spacing w:after="40"/>
      </w:pPr>
      <w:r>
        <w:rPr>
          <w:rStyle w:val="Funotenzeichen"/>
        </w:rPr>
        <w:footnoteRef/>
      </w:r>
      <w:r>
        <w:t xml:space="preserve"> </w:t>
      </w:r>
      <w:r w:rsidR="008F7604">
        <w:t xml:space="preserve">Hinweis für Lehrkräfte: </w:t>
      </w:r>
      <w:r>
        <w:t>Die Materialien für die homophone Substitution, das Polybios-Verfahren und das Vigenère-Verfahren befinden sich in diesem Dokument. Für das Verfahren „Rotoren“ wird auf Materialien aus dem Spioncamp der Uni Wuppertal</w:t>
      </w:r>
      <w:r>
        <w:rPr>
          <w:rStyle w:val="Funotenzeichen"/>
        </w:rPr>
        <w:footnoteRef/>
      </w:r>
      <w:r>
        <w:t xml:space="preserve"> zurückgegriffen.</w:t>
      </w:r>
      <w:r w:rsidR="006263AC">
        <w:t xml:space="preserve"> Die Rotoren sollten im Vorfeld vorbereitet werden.</w:t>
      </w:r>
      <w:r>
        <w:t xml:space="preserve"> Die Materialien stehen über die folgenden Links zur Verfügung:</w:t>
      </w:r>
    </w:p>
    <w:p w14:paraId="0696C551" w14:textId="77777777" w:rsidR="005C0B05" w:rsidRPr="009E4440" w:rsidRDefault="005C0B05" w:rsidP="005C0B05">
      <w:pPr>
        <w:pStyle w:val="Funotentext"/>
        <w:numPr>
          <w:ilvl w:val="0"/>
          <w:numId w:val="38"/>
        </w:numPr>
        <w:rPr>
          <w:color w:val="4E6B9E"/>
        </w:rPr>
      </w:pPr>
      <w:hyperlink r:id="rId1" w:history="1">
        <w:r w:rsidRPr="009E4440">
          <w:rPr>
            <w:rStyle w:val="Hyperlink"/>
            <w:color w:val="4E6B9E"/>
          </w:rPr>
          <w:t>https://ddi.uni-wuppertal.de/website/repoLinks/v277_substitution-p-rotor-station.pdf</w:t>
        </w:r>
      </w:hyperlink>
      <w:r w:rsidRPr="009E4440">
        <w:rPr>
          <w:color w:val="4E6B9E"/>
        </w:rPr>
        <w:t xml:space="preserve"> </w:t>
      </w:r>
    </w:p>
    <w:p w14:paraId="611C5A90" w14:textId="77777777" w:rsidR="005C0B05" w:rsidRPr="009E4440" w:rsidRDefault="005C0B05" w:rsidP="005C0B05">
      <w:pPr>
        <w:pStyle w:val="Funotentext"/>
        <w:numPr>
          <w:ilvl w:val="0"/>
          <w:numId w:val="38"/>
        </w:numPr>
        <w:rPr>
          <w:color w:val="4E6B9E"/>
        </w:rPr>
      </w:pPr>
      <w:hyperlink r:id="rId2" w:history="1">
        <w:r w:rsidRPr="009E4440">
          <w:rPr>
            <w:rStyle w:val="Hyperlink"/>
            <w:color w:val="4E6B9E"/>
          </w:rPr>
          <w:t>https://ddi.uni-wuppertal.de/website/repoLinks/v249_substitution-p-rotor-mat0.pdf</w:t>
        </w:r>
      </w:hyperlink>
    </w:p>
    <w:p w14:paraId="17CB319D" w14:textId="77777777" w:rsidR="005C0B05" w:rsidRPr="009E4440" w:rsidRDefault="005C0B05" w:rsidP="005C0B05">
      <w:pPr>
        <w:pStyle w:val="Funotentext"/>
        <w:numPr>
          <w:ilvl w:val="0"/>
          <w:numId w:val="38"/>
        </w:numPr>
        <w:rPr>
          <w:color w:val="4E6B9E"/>
        </w:rPr>
      </w:pPr>
      <w:hyperlink r:id="rId3" w:history="1">
        <w:r w:rsidRPr="009E4440">
          <w:rPr>
            <w:rStyle w:val="Hyperlink"/>
            <w:color w:val="4E6B9E"/>
          </w:rPr>
          <w:t>https://ddi.uni-wuppertal.de/website/repoLinks/v299_substitution-p-rotor-ab1.pdf</w:t>
        </w:r>
      </w:hyperlink>
    </w:p>
    <w:p w14:paraId="6FC3D0D3" w14:textId="693B0BB4" w:rsidR="005C0B05" w:rsidRDefault="005C0B05">
      <w:pPr>
        <w:pStyle w:val="Funotentext"/>
      </w:pPr>
    </w:p>
  </w:footnote>
  <w:footnote w:id="2">
    <w:p w14:paraId="005897C2" w14:textId="77777777" w:rsidR="00E87A44" w:rsidRDefault="00E87A44" w:rsidP="00E87A44">
      <w:pPr>
        <w:pStyle w:val="Funotentext"/>
      </w:pPr>
      <w:r>
        <w:rPr>
          <w:rStyle w:val="Funotenzeichen"/>
        </w:rPr>
        <w:footnoteRef/>
      </w:r>
      <w:r>
        <w:t xml:space="preserve"> nach einer Idee aus Beutelspacher, A. (2009). </w:t>
      </w:r>
      <w:r w:rsidRPr="00A01F03">
        <w:rPr>
          <w:i/>
          <w:iCs/>
        </w:rPr>
        <w:t xml:space="preserve">Kryptologie. Eine Einführung in die Wissenschaft vom Verschlüsseln, Verbergen und Verheimlichen. </w:t>
      </w:r>
      <w:r>
        <w:rPr>
          <w:i/>
          <w:iCs/>
        </w:rPr>
        <w:t>(</w:t>
      </w:r>
      <w:r w:rsidRPr="00A01F03">
        <w:rPr>
          <w:i/>
          <w:iCs/>
        </w:rPr>
        <w:t>9. Aufl.</w:t>
      </w:r>
      <w:r>
        <w:rPr>
          <w:i/>
          <w:iCs/>
        </w:rPr>
        <w:t>)</w:t>
      </w:r>
      <w:r>
        <w:t xml:space="preserve"> Vieweg + Teubner.</w:t>
      </w:r>
    </w:p>
  </w:footnote>
  <w:footnote w:id="3">
    <w:p w14:paraId="69F7877A" w14:textId="2692DAE2" w:rsidR="009D6C4D" w:rsidRDefault="009D6C4D">
      <w:pPr>
        <w:pStyle w:val="Funotentext"/>
      </w:pPr>
      <w:r>
        <w:rPr>
          <w:rStyle w:val="Funotenzeichen"/>
        </w:rPr>
        <w:footnoteRef/>
      </w:r>
      <w:r>
        <w:t xml:space="preserve"> Die Darstellung des Vigenere-Quadrats entspricht der Darstellung in den Ergänzenden Hinweisen zum Kerncurriculum Informatik in Niedersachsen</w:t>
      </w:r>
      <w:r w:rsidR="00B96697">
        <w:t xml:space="preserve">, die an 2027 als Hilfsmittel in zentralen Prüfungsaufgaben verwendet werden dürfen. (vgl. </w:t>
      </w:r>
      <w:r w:rsidR="00B96697" w:rsidRPr="00B62F72">
        <w:t>Niedersächsisches Kultusministerium (Hrsg.) (202</w:t>
      </w:r>
      <w:r w:rsidR="00B96697">
        <w:t>5</w:t>
      </w:r>
      <w:r w:rsidR="00B96697" w:rsidRPr="00B62F72">
        <w:t xml:space="preserve">) </w:t>
      </w:r>
      <w:r w:rsidR="00B96697" w:rsidRPr="00B62F72">
        <w:rPr>
          <w:i/>
          <w:iCs/>
        </w:rPr>
        <w:t xml:space="preserve">Ergänzende Hinweise zum Kerncurriculum Informatik für die gymnasiale Oberstufe am Gymnasium, an der Gesamtschule sowie für das Kolleg. </w:t>
      </w:r>
      <w:r w:rsidR="00B96697" w:rsidRPr="00B62F72">
        <w:t>https://cuvo.nibis.de/index.php?p=download&amp;upload=736 [Datum des Zugriffs: 13.08.2025]</w:t>
      </w:r>
      <w:r>
        <w:t xml:space="preserve"> </w:t>
      </w:r>
      <w:r w:rsidR="00B96697"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E3BB5" w14:textId="164CB3B2" w:rsidR="001868E9" w:rsidRDefault="001868E9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0A7E34E3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10692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D82DDC"/>
    <w:multiLevelType w:val="hybridMultilevel"/>
    <w:tmpl w:val="5AE09D2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63164"/>
    <w:multiLevelType w:val="hybridMultilevel"/>
    <w:tmpl w:val="FAC629AA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B90080"/>
    <w:multiLevelType w:val="hybridMultilevel"/>
    <w:tmpl w:val="C6FAE2D0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FA943C8"/>
    <w:multiLevelType w:val="hybridMultilevel"/>
    <w:tmpl w:val="019E7D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E6C30D4"/>
    <w:multiLevelType w:val="hybridMultilevel"/>
    <w:tmpl w:val="1652C962"/>
    <w:lvl w:ilvl="0" w:tplc="2F74C038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C66AB9"/>
    <w:multiLevelType w:val="hybridMultilevel"/>
    <w:tmpl w:val="B82CED1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0D200B6"/>
    <w:multiLevelType w:val="hybridMultilevel"/>
    <w:tmpl w:val="60EA702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F00837"/>
    <w:multiLevelType w:val="hybridMultilevel"/>
    <w:tmpl w:val="D8561E2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2AB2472"/>
    <w:multiLevelType w:val="hybridMultilevel"/>
    <w:tmpl w:val="DEA4BA3A"/>
    <w:lvl w:ilvl="0" w:tplc="B6A2E0A4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  <w:iCs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F328E8"/>
    <w:multiLevelType w:val="hybridMultilevel"/>
    <w:tmpl w:val="30FECF20"/>
    <w:lvl w:ilvl="0" w:tplc="B6EAE0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7D031B"/>
    <w:multiLevelType w:val="hybridMultilevel"/>
    <w:tmpl w:val="9E2216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A5693F"/>
    <w:multiLevelType w:val="hybridMultilevel"/>
    <w:tmpl w:val="D194B6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D261DE5"/>
    <w:multiLevelType w:val="hybridMultilevel"/>
    <w:tmpl w:val="F3BC299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58238989">
    <w:abstractNumId w:val="26"/>
  </w:num>
  <w:num w:numId="2" w16cid:durableId="1211380145">
    <w:abstractNumId w:val="30"/>
  </w:num>
  <w:num w:numId="3" w16cid:durableId="1178038538">
    <w:abstractNumId w:val="5"/>
  </w:num>
  <w:num w:numId="4" w16cid:durableId="843475420">
    <w:abstractNumId w:val="28"/>
  </w:num>
  <w:num w:numId="5" w16cid:durableId="1891139531">
    <w:abstractNumId w:val="33"/>
  </w:num>
  <w:num w:numId="6" w16cid:durableId="25176741">
    <w:abstractNumId w:val="31"/>
  </w:num>
  <w:num w:numId="7" w16cid:durableId="430319470">
    <w:abstractNumId w:val="21"/>
  </w:num>
  <w:num w:numId="8" w16cid:durableId="2143158371">
    <w:abstractNumId w:val="17"/>
  </w:num>
  <w:num w:numId="9" w16cid:durableId="1536893442">
    <w:abstractNumId w:val="0"/>
  </w:num>
  <w:num w:numId="10" w16cid:durableId="2082828759">
    <w:abstractNumId w:val="16"/>
  </w:num>
  <w:num w:numId="11" w16cid:durableId="918056898">
    <w:abstractNumId w:val="2"/>
  </w:num>
  <w:num w:numId="12" w16cid:durableId="1255896707">
    <w:abstractNumId w:val="29"/>
  </w:num>
  <w:num w:numId="13" w16cid:durableId="342517928">
    <w:abstractNumId w:val="1"/>
  </w:num>
  <w:num w:numId="14" w16cid:durableId="495851783">
    <w:abstractNumId w:val="10"/>
  </w:num>
  <w:num w:numId="15" w16cid:durableId="200213540">
    <w:abstractNumId w:val="13"/>
  </w:num>
  <w:num w:numId="16" w16cid:durableId="1212425756">
    <w:abstractNumId w:val="19"/>
  </w:num>
  <w:num w:numId="17" w16cid:durableId="412356445">
    <w:abstractNumId w:val="14"/>
  </w:num>
  <w:num w:numId="18" w16cid:durableId="1734541908">
    <w:abstractNumId w:val="8"/>
  </w:num>
  <w:num w:numId="19" w16cid:durableId="216816887">
    <w:abstractNumId w:val="3"/>
  </w:num>
  <w:num w:numId="20" w16cid:durableId="1947229405">
    <w:abstractNumId w:val="32"/>
  </w:num>
  <w:num w:numId="21" w16cid:durableId="2064912079">
    <w:abstractNumId w:val="24"/>
  </w:num>
  <w:num w:numId="22" w16cid:durableId="1853177002">
    <w:abstractNumId w:val="26"/>
    <w:lvlOverride w:ilvl="0">
      <w:startOverride w:val="1"/>
    </w:lvlOverride>
  </w:num>
  <w:num w:numId="23" w16cid:durableId="227427726">
    <w:abstractNumId w:val="26"/>
    <w:lvlOverride w:ilvl="0">
      <w:startOverride w:val="1"/>
    </w:lvlOverride>
  </w:num>
  <w:num w:numId="24" w16cid:durableId="404452144">
    <w:abstractNumId w:val="26"/>
    <w:lvlOverride w:ilvl="0">
      <w:startOverride w:val="1"/>
    </w:lvlOverride>
  </w:num>
  <w:num w:numId="25" w16cid:durableId="1045714927">
    <w:abstractNumId w:val="26"/>
    <w:lvlOverride w:ilvl="0">
      <w:startOverride w:val="1"/>
    </w:lvlOverride>
  </w:num>
  <w:num w:numId="26" w16cid:durableId="765424740">
    <w:abstractNumId w:val="22"/>
  </w:num>
  <w:num w:numId="27" w16cid:durableId="1123503150">
    <w:abstractNumId w:val="11"/>
  </w:num>
  <w:num w:numId="28" w16cid:durableId="990788893">
    <w:abstractNumId w:val="23"/>
  </w:num>
  <w:num w:numId="29" w16cid:durableId="644743544">
    <w:abstractNumId w:val="15"/>
  </w:num>
  <w:num w:numId="30" w16cid:durableId="1109083987">
    <w:abstractNumId w:val="7"/>
  </w:num>
  <w:num w:numId="31" w16cid:durableId="26175157">
    <w:abstractNumId w:val="6"/>
  </w:num>
  <w:num w:numId="32" w16cid:durableId="1511220697">
    <w:abstractNumId w:val="12"/>
  </w:num>
  <w:num w:numId="33" w16cid:durableId="776217818">
    <w:abstractNumId w:val="27"/>
  </w:num>
  <w:num w:numId="34" w16cid:durableId="1188788699">
    <w:abstractNumId w:val="20"/>
  </w:num>
  <w:num w:numId="35" w16cid:durableId="64768044">
    <w:abstractNumId w:val="9"/>
  </w:num>
  <w:num w:numId="36" w16cid:durableId="553810091">
    <w:abstractNumId w:val="18"/>
  </w:num>
  <w:num w:numId="37" w16cid:durableId="1598488901">
    <w:abstractNumId w:val="4"/>
  </w:num>
  <w:num w:numId="38" w16cid:durableId="101772829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775F"/>
    <w:rsid w:val="00013782"/>
    <w:rsid w:val="00017751"/>
    <w:rsid w:val="00026157"/>
    <w:rsid w:val="00037E65"/>
    <w:rsid w:val="00071419"/>
    <w:rsid w:val="00072ED2"/>
    <w:rsid w:val="00081ADD"/>
    <w:rsid w:val="00087065"/>
    <w:rsid w:val="000C579A"/>
    <w:rsid w:val="000D4DFC"/>
    <w:rsid w:val="00112A10"/>
    <w:rsid w:val="00126D3F"/>
    <w:rsid w:val="00134638"/>
    <w:rsid w:val="00147CCD"/>
    <w:rsid w:val="001868E9"/>
    <w:rsid w:val="00186A5F"/>
    <w:rsid w:val="001B6BA3"/>
    <w:rsid w:val="001C2D07"/>
    <w:rsid w:val="001F622A"/>
    <w:rsid w:val="00203F72"/>
    <w:rsid w:val="00221D86"/>
    <w:rsid w:val="00244639"/>
    <w:rsid w:val="00264EA1"/>
    <w:rsid w:val="00277B15"/>
    <w:rsid w:val="002A2C8A"/>
    <w:rsid w:val="002B6565"/>
    <w:rsid w:val="002E52D7"/>
    <w:rsid w:val="003179DB"/>
    <w:rsid w:val="00330DB0"/>
    <w:rsid w:val="00334221"/>
    <w:rsid w:val="00381B15"/>
    <w:rsid w:val="003906DC"/>
    <w:rsid w:val="003B7431"/>
    <w:rsid w:val="003E4F79"/>
    <w:rsid w:val="003F45B4"/>
    <w:rsid w:val="003F5E3B"/>
    <w:rsid w:val="004013E2"/>
    <w:rsid w:val="00406DEE"/>
    <w:rsid w:val="00412C43"/>
    <w:rsid w:val="00415B86"/>
    <w:rsid w:val="0042385F"/>
    <w:rsid w:val="00445135"/>
    <w:rsid w:val="004850AB"/>
    <w:rsid w:val="00494093"/>
    <w:rsid w:val="004A5407"/>
    <w:rsid w:val="004B0D19"/>
    <w:rsid w:val="004B35A7"/>
    <w:rsid w:val="004C259A"/>
    <w:rsid w:val="004E6DBC"/>
    <w:rsid w:val="004F1042"/>
    <w:rsid w:val="00522C72"/>
    <w:rsid w:val="005538A7"/>
    <w:rsid w:val="00554E24"/>
    <w:rsid w:val="00560A7F"/>
    <w:rsid w:val="005C0B05"/>
    <w:rsid w:val="005E06B8"/>
    <w:rsid w:val="005E301E"/>
    <w:rsid w:val="005E5D30"/>
    <w:rsid w:val="005F6623"/>
    <w:rsid w:val="00600140"/>
    <w:rsid w:val="006263AC"/>
    <w:rsid w:val="00632171"/>
    <w:rsid w:val="006324F9"/>
    <w:rsid w:val="0063498A"/>
    <w:rsid w:val="00637F0D"/>
    <w:rsid w:val="006464A2"/>
    <w:rsid w:val="006562FC"/>
    <w:rsid w:val="006749A8"/>
    <w:rsid w:val="00686792"/>
    <w:rsid w:val="00691485"/>
    <w:rsid w:val="00693FB8"/>
    <w:rsid w:val="006B2673"/>
    <w:rsid w:val="006B39C8"/>
    <w:rsid w:val="006B5012"/>
    <w:rsid w:val="006D1346"/>
    <w:rsid w:val="006D2290"/>
    <w:rsid w:val="006D2CB4"/>
    <w:rsid w:val="006E07FD"/>
    <w:rsid w:val="006F44AA"/>
    <w:rsid w:val="00706C99"/>
    <w:rsid w:val="00725A4D"/>
    <w:rsid w:val="007324EB"/>
    <w:rsid w:val="0074626D"/>
    <w:rsid w:val="007674A3"/>
    <w:rsid w:val="00767591"/>
    <w:rsid w:val="0078342D"/>
    <w:rsid w:val="0078634B"/>
    <w:rsid w:val="00793006"/>
    <w:rsid w:val="007D022E"/>
    <w:rsid w:val="007D4002"/>
    <w:rsid w:val="007D72BF"/>
    <w:rsid w:val="007E2D0D"/>
    <w:rsid w:val="00834DFF"/>
    <w:rsid w:val="00837D0A"/>
    <w:rsid w:val="00844EA0"/>
    <w:rsid w:val="008508C6"/>
    <w:rsid w:val="00857C67"/>
    <w:rsid w:val="00871052"/>
    <w:rsid w:val="008A360B"/>
    <w:rsid w:val="008A6407"/>
    <w:rsid w:val="008B06EB"/>
    <w:rsid w:val="008B14DF"/>
    <w:rsid w:val="008C32CB"/>
    <w:rsid w:val="008F2A39"/>
    <w:rsid w:val="008F7604"/>
    <w:rsid w:val="0090289B"/>
    <w:rsid w:val="009420E4"/>
    <w:rsid w:val="00956E7F"/>
    <w:rsid w:val="00970575"/>
    <w:rsid w:val="00983205"/>
    <w:rsid w:val="00983AC1"/>
    <w:rsid w:val="009B1F75"/>
    <w:rsid w:val="009D6C4D"/>
    <w:rsid w:val="009E1FF5"/>
    <w:rsid w:val="00A00FBD"/>
    <w:rsid w:val="00A01422"/>
    <w:rsid w:val="00A061E9"/>
    <w:rsid w:val="00A36CBF"/>
    <w:rsid w:val="00A43086"/>
    <w:rsid w:val="00A91E10"/>
    <w:rsid w:val="00AA35A0"/>
    <w:rsid w:val="00AA4265"/>
    <w:rsid w:val="00AA432E"/>
    <w:rsid w:val="00AC2022"/>
    <w:rsid w:val="00AC5E66"/>
    <w:rsid w:val="00B0697B"/>
    <w:rsid w:val="00B07884"/>
    <w:rsid w:val="00B42257"/>
    <w:rsid w:val="00B45DB5"/>
    <w:rsid w:val="00B643CA"/>
    <w:rsid w:val="00B65416"/>
    <w:rsid w:val="00B73C44"/>
    <w:rsid w:val="00B7608A"/>
    <w:rsid w:val="00B92DDF"/>
    <w:rsid w:val="00B96697"/>
    <w:rsid w:val="00BA0D7C"/>
    <w:rsid w:val="00C020BB"/>
    <w:rsid w:val="00C26C50"/>
    <w:rsid w:val="00C74D4B"/>
    <w:rsid w:val="00C92F39"/>
    <w:rsid w:val="00CA7665"/>
    <w:rsid w:val="00CC05C6"/>
    <w:rsid w:val="00CC6DC4"/>
    <w:rsid w:val="00CE434C"/>
    <w:rsid w:val="00D01058"/>
    <w:rsid w:val="00D07F29"/>
    <w:rsid w:val="00D10AC8"/>
    <w:rsid w:val="00D33E38"/>
    <w:rsid w:val="00D72D0B"/>
    <w:rsid w:val="00D775E8"/>
    <w:rsid w:val="00DC2F6E"/>
    <w:rsid w:val="00DE3722"/>
    <w:rsid w:val="00DF35FF"/>
    <w:rsid w:val="00DF56A6"/>
    <w:rsid w:val="00E032F5"/>
    <w:rsid w:val="00E10441"/>
    <w:rsid w:val="00E32596"/>
    <w:rsid w:val="00E34A08"/>
    <w:rsid w:val="00E36D04"/>
    <w:rsid w:val="00E64B3F"/>
    <w:rsid w:val="00E67B23"/>
    <w:rsid w:val="00E700F0"/>
    <w:rsid w:val="00E87A44"/>
    <w:rsid w:val="00EA28DF"/>
    <w:rsid w:val="00EB5F95"/>
    <w:rsid w:val="00EC6E4C"/>
    <w:rsid w:val="00EF0090"/>
    <w:rsid w:val="00EF42B2"/>
    <w:rsid w:val="00F04A61"/>
    <w:rsid w:val="00F37CED"/>
    <w:rsid w:val="00F65F18"/>
    <w:rsid w:val="00F862C2"/>
    <w:rsid w:val="00FA795C"/>
    <w:rsid w:val="00FC1954"/>
    <w:rsid w:val="00FD4384"/>
    <w:rsid w:val="00FD78F3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I"/>
    <w:basedOn w:val="Standard"/>
    <w:next w:val="Standard"/>
    <w:link w:val="berschrift1Zchn"/>
    <w:uiPriority w:val="9"/>
    <w:qFormat/>
    <w:rsid w:val="003B7431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paragraph" w:styleId="berschrift2">
    <w:name w:val="heading 2"/>
    <w:aliases w:val="Überschrift 2;Überschrift 2 INFSII"/>
    <w:basedOn w:val="Standard"/>
    <w:next w:val="Standard"/>
    <w:link w:val="berschrift2Zchn"/>
    <w:uiPriority w:val="9"/>
    <w:unhideWhenUsed/>
    <w:qFormat/>
    <w:rsid w:val="003B7431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rschrift3">
    <w:name w:val="heading 3"/>
    <w:aliases w:val="Überschrift 3;Überschrift 3 INFSII"/>
    <w:basedOn w:val="Standard"/>
    <w:next w:val="Standard"/>
    <w:link w:val="berschrift3Zchn"/>
    <w:uiPriority w:val="9"/>
    <w:unhideWhenUsed/>
    <w:qFormat/>
    <w:rsid w:val="003B74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berschrift4">
    <w:name w:val="heading 4"/>
    <w:aliases w:val="Überschrift 4 INFSII"/>
    <w:basedOn w:val="Standard"/>
    <w:next w:val="Standard"/>
    <w:link w:val="berschrift4Zchn"/>
    <w:uiPriority w:val="9"/>
    <w:semiHidden/>
    <w:unhideWhenUsed/>
    <w:qFormat/>
    <w:rsid w:val="003B743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E6B9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I Zchn"/>
    <w:basedOn w:val="Absatz-Standardschriftart"/>
    <w:link w:val="berschrift1"/>
    <w:uiPriority w:val="9"/>
    <w:rsid w:val="003B7431"/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character" w:customStyle="1" w:styleId="berschrift2Zchn">
    <w:name w:val="Überschrift 2 Zchn"/>
    <w:aliases w:val="Überschrift 2;Überschrift 2 INFSII Zchn"/>
    <w:basedOn w:val="Absatz-Standardschriftart"/>
    <w:link w:val="berschrift2"/>
    <w:uiPriority w:val="9"/>
    <w:rsid w:val="003B7431"/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;Überschrift 3 INFSII Zchn"/>
    <w:basedOn w:val="Absatz-Standardschriftart"/>
    <w:link w:val="berschrift3"/>
    <w:uiPriority w:val="9"/>
    <w:rsid w:val="003B7431"/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I">
    <w:name w:val="Unterschrift_INFSII"/>
    <w:basedOn w:val="Beschriftung"/>
    <w:link w:val="UnterschriftINFSIIZchn"/>
    <w:qFormat/>
    <w:rsid w:val="003B7431"/>
    <w:rPr>
      <w:color w:val="4E6B9E"/>
    </w:rPr>
  </w:style>
  <w:style w:type="character" w:customStyle="1" w:styleId="berschrift4Zchn">
    <w:name w:val="Überschrift 4 Zchn"/>
    <w:aliases w:val="Überschrift 4 INFSII Zchn"/>
    <w:basedOn w:val="Absatz-Standardschriftart"/>
    <w:link w:val="berschrift4"/>
    <w:uiPriority w:val="9"/>
    <w:semiHidden/>
    <w:rsid w:val="003B7431"/>
    <w:rPr>
      <w:rFonts w:asciiTheme="majorHAnsi" w:eastAsiaTheme="majorEastAsia" w:hAnsiTheme="majorHAnsi" w:cstheme="majorBidi"/>
      <w:i/>
      <w:iCs/>
      <w:color w:val="4E6B9E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IZchn">
    <w:name w:val="Unterschrift_INFSII Zchn"/>
    <w:basedOn w:val="BeschriftungZchn"/>
    <w:link w:val="UnterschriftINFSII"/>
    <w:rsid w:val="003B7431"/>
    <w:rPr>
      <w:i/>
      <w:iCs/>
      <w:color w:val="4E6B9E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4Akzent1">
    <w:name w:val="Grid Table 4 Accent 1"/>
    <w:basedOn w:val="NormaleTabelle"/>
    <w:uiPriority w:val="49"/>
    <w:rsid w:val="003B743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itternetztabelle5dunkelAkzent1">
    <w:name w:val="Grid Table 5 Dark Accent 1"/>
    <w:basedOn w:val="NormaleTabelle"/>
    <w:uiPriority w:val="50"/>
    <w:rsid w:val="006D2CB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E87A44"/>
  </w:style>
  <w:style w:type="character" w:customStyle="1" w:styleId="UnterschriftINFSIZchn">
    <w:name w:val="Unterschrift_INFSI Zchn"/>
    <w:basedOn w:val="BeschriftungZchn"/>
    <w:link w:val="UnterschriftINFSI"/>
    <w:rsid w:val="00E87A44"/>
    <w:rPr>
      <w:i/>
      <w:iCs/>
      <w:color w:val="44546A" w:themeColor="text2"/>
      <w:sz w:val="18"/>
      <w:szCs w:val="18"/>
    </w:rPr>
  </w:style>
  <w:style w:type="table" w:styleId="Gitternetztabelle5dunkelAkzent6">
    <w:name w:val="Grid Table 5 Dark Accent 6"/>
    <w:basedOn w:val="NormaleTabelle"/>
    <w:uiPriority w:val="50"/>
    <w:rsid w:val="00E87A4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character" w:styleId="Kommentarzeichen">
    <w:name w:val="annotation reference"/>
    <w:basedOn w:val="Absatz-Standardschriftart"/>
    <w:uiPriority w:val="99"/>
    <w:semiHidden/>
    <w:unhideWhenUsed/>
    <w:rsid w:val="005C0B0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6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creativecommons.org/licenses/by-nc-sa/4.0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7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ddi.uni-wuppertal.de/website/repoLinks/v299_substitution-p-rotor-ab1.pdf" TargetMode="External"/><Relationship Id="rId2" Type="http://schemas.openxmlformats.org/officeDocument/2006/relationships/hyperlink" Target="https://ddi.uni-wuppertal.de/website/repoLinks/v249_substitution-p-rotor-mat0.pdf" TargetMode="External"/><Relationship Id="rId1" Type="http://schemas.openxmlformats.org/officeDocument/2006/relationships/hyperlink" Target="https://ddi.uni-wuppertal.de/website/repoLinks/v277_substitution-p-rotor-station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7D215-4381-412A-A402-340BF3BAD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1330</Words>
  <Characters>8381</Characters>
  <Application>Microsoft Office Word</Application>
  <DocSecurity>0</DocSecurity>
  <Lines>69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Brandt, Ylva</cp:lastModifiedBy>
  <cp:revision>19</cp:revision>
  <cp:lastPrinted>2025-10-29T08:23:00Z</cp:lastPrinted>
  <dcterms:created xsi:type="dcterms:W3CDTF">2021-05-18T09:45:00Z</dcterms:created>
  <dcterms:modified xsi:type="dcterms:W3CDTF">2025-10-29T08:24:00Z</dcterms:modified>
</cp:coreProperties>
</file>